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86826">
        <w:rPr>
          <w:rFonts w:ascii="Arial" w:hAnsi="Arial" w:cs="Arial"/>
          <w:b/>
          <w:szCs w:val="28"/>
        </w:rPr>
        <w:t>Przebudowa ul. Jabłoniowej nr 171128C wraz ze skrzyżowaniami z ul. Narcyzową i Malinową w Lipnie</w:t>
      </w:r>
      <w:r w:rsidR="00A86826">
        <w:rPr>
          <w:rFonts w:ascii="Arial" w:hAnsi="Arial" w:cs="Arial"/>
          <w:i/>
          <w:sz w:val="16"/>
          <w:szCs w:val="16"/>
        </w:rPr>
        <w:t xml:space="preserve">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0B" w:rsidRDefault="001C270B" w:rsidP="0038231F">
      <w:pPr>
        <w:spacing w:after="0" w:line="240" w:lineRule="auto"/>
      </w:pPr>
      <w:r>
        <w:separator/>
      </w:r>
    </w:p>
  </w:endnote>
  <w:endnote w:type="continuationSeparator" w:id="0">
    <w:p w:rsidR="001C270B" w:rsidRDefault="001C27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0B" w:rsidRDefault="001C270B" w:rsidP="0038231F">
      <w:pPr>
        <w:spacing w:after="0" w:line="240" w:lineRule="auto"/>
      </w:pPr>
      <w:r>
        <w:separator/>
      </w:r>
    </w:p>
  </w:footnote>
  <w:footnote w:type="continuationSeparator" w:id="0">
    <w:p w:rsidR="001C270B" w:rsidRDefault="001C27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270B"/>
    <w:rsid w:val="001C4506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D41FA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55D88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86826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5F03"/>
    <w:rsid w:val="00F93899"/>
    <w:rsid w:val="00F9658C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A55E-4F12-4D0F-AEAB-BF13669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26</cp:revision>
  <cp:lastPrinted>2020-06-19T08:13:00Z</cp:lastPrinted>
  <dcterms:created xsi:type="dcterms:W3CDTF">2016-08-31T08:03:00Z</dcterms:created>
  <dcterms:modified xsi:type="dcterms:W3CDTF">2020-06-19T08:14:00Z</dcterms:modified>
</cp:coreProperties>
</file>