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62009">
        <w:rPr>
          <w:rFonts w:ascii="Tahoma" w:hAnsi="Tahoma" w:cs="Tahoma"/>
          <w:b/>
          <w:sz w:val="24"/>
        </w:rPr>
        <w:t>Przebudowa ulicy Narcyzowej</w:t>
      </w:r>
      <w:r w:rsidR="00E62009">
        <w:rPr>
          <w:rFonts w:ascii="Arial" w:hAnsi="Arial" w:cs="Arial"/>
          <w:i/>
          <w:sz w:val="14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99" w:rsidRDefault="00F93899" w:rsidP="0038231F">
      <w:pPr>
        <w:spacing w:after="0" w:line="240" w:lineRule="auto"/>
      </w:pPr>
      <w:r>
        <w:separator/>
      </w:r>
    </w:p>
  </w:endnote>
  <w:endnote w:type="continuationSeparator" w:id="0">
    <w:p w:rsidR="00F93899" w:rsidRDefault="00F93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99" w:rsidRDefault="00F93899" w:rsidP="0038231F">
      <w:pPr>
        <w:spacing w:after="0" w:line="240" w:lineRule="auto"/>
      </w:pPr>
      <w:r>
        <w:separator/>
      </w:r>
    </w:p>
  </w:footnote>
  <w:footnote w:type="continuationSeparator" w:id="0">
    <w:p w:rsidR="00F93899" w:rsidRDefault="00F938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3899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AF11-B4B8-4B04-844E-D09B8582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23</cp:revision>
  <cp:lastPrinted>2019-09-23T10:44:00Z</cp:lastPrinted>
  <dcterms:created xsi:type="dcterms:W3CDTF">2016-08-31T08:03:00Z</dcterms:created>
  <dcterms:modified xsi:type="dcterms:W3CDTF">2019-09-23T10:44:00Z</dcterms:modified>
</cp:coreProperties>
</file>