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5B" w:rsidRPr="0016325B" w:rsidRDefault="0016325B" w:rsidP="0016325B">
      <w:pPr>
        <w:ind w:firstLine="708"/>
        <w:jc w:val="center"/>
        <w:rPr>
          <w:b/>
          <w:bCs/>
          <w:sz w:val="24"/>
          <w:szCs w:val="24"/>
        </w:rPr>
      </w:pPr>
      <w:r w:rsidRPr="0016325B">
        <w:rPr>
          <w:b/>
          <w:bCs/>
          <w:sz w:val="24"/>
          <w:szCs w:val="24"/>
        </w:rPr>
        <w:t>Informacja Burmistrza Miasta Lipna</w:t>
      </w:r>
    </w:p>
    <w:p w:rsidR="0016325B" w:rsidRPr="0016325B" w:rsidRDefault="0016325B" w:rsidP="0016325B">
      <w:pPr>
        <w:ind w:firstLine="708"/>
        <w:jc w:val="center"/>
        <w:rPr>
          <w:b/>
          <w:bCs/>
          <w:sz w:val="24"/>
          <w:szCs w:val="24"/>
        </w:rPr>
      </w:pPr>
      <w:r w:rsidRPr="0016325B">
        <w:rPr>
          <w:b/>
          <w:bCs/>
          <w:sz w:val="24"/>
          <w:szCs w:val="24"/>
        </w:rPr>
        <w:t>z dnia 6 września 2019 roku</w:t>
      </w:r>
    </w:p>
    <w:p w:rsidR="0016325B" w:rsidRDefault="0016325B" w:rsidP="00A37F1F">
      <w:pPr>
        <w:ind w:firstLine="708"/>
        <w:rPr>
          <w:sz w:val="24"/>
          <w:szCs w:val="24"/>
        </w:rPr>
      </w:pPr>
    </w:p>
    <w:p w:rsidR="00A37F1F" w:rsidRPr="0016325B" w:rsidRDefault="0016325B" w:rsidP="00163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</w:t>
      </w:r>
      <w:r w:rsidR="00171F0C">
        <w:rPr>
          <w:sz w:val="24"/>
          <w:szCs w:val="24"/>
        </w:rPr>
        <w:t>z</w:t>
      </w:r>
      <w:r>
        <w:rPr>
          <w:sz w:val="24"/>
          <w:szCs w:val="24"/>
        </w:rPr>
        <w:t xml:space="preserve"> wyborami do Sejmu i Senatu </w:t>
      </w:r>
      <w:r w:rsidR="00171F0C">
        <w:rPr>
          <w:sz w:val="24"/>
          <w:szCs w:val="24"/>
        </w:rPr>
        <w:t xml:space="preserve">RP </w:t>
      </w:r>
      <w:r>
        <w:rPr>
          <w:sz w:val="24"/>
          <w:szCs w:val="24"/>
        </w:rPr>
        <w:t xml:space="preserve">informuję, </w:t>
      </w:r>
      <w:r w:rsidR="00A37F1F" w:rsidRPr="0016325B">
        <w:rPr>
          <w:sz w:val="24"/>
          <w:szCs w:val="24"/>
        </w:rPr>
        <w:t xml:space="preserve"> </w:t>
      </w:r>
      <w:r>
        <w:rPr>
          <w:sz w:val="24"/>
          <w:szCs w:val="24"/>
        </w:rPr>
        <w:t>iż</w:t>
      </w:r>
      <w:r w:rsidR="00A37F1F" w:rsidRPr="00163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terenie miasta Lipna </w:t>
      </w:r>
      <w:r w:rsidR="00A37F1F" w:rsidRPr="0016325B">
        <w:rPr>
          <w:sz w:val="24"/>
          <w:szCs w:val="24"/>
        </w:rPr>
        <w:t xml:space="preserve">wyznaczono następujące miejsca </w:t>
      </w:r>
      <w:r w:rsidR="00CE6971" w:rsidRPr="0016325B">
        <w:rPr>
          <w:sz w:val="24"/>
          <w:szCs w:val="24"/>
        </w:rPr>
        <w:t xml:space="preserve">przeznaczone do </w:t>
      </w:r>
      <w:r w:rsidR="00A37F1F" w:rsidRPr="0016325B">
        <w:rPr>
          <w:sz w:val="24"/>
          <w:szCs w:val="24"/>
        </w:rPr>
        <w:t>bezpłatne</w:t>
      </w:r>
      <w:r w:rsidR="00CE6971" w:rsidRPr="0016325B">
        <w:rPr>
          <w:sz w:val="24"/>
          <w:szCs w:val="24"/>
        </w:rPr>
        <w:t xml:space="preserve">go </w:t>
      </w:r>
      <w:r w:rsidR="00A37F1F" w:rsidRPr="0016325B">
        <w:rPr>
          <w:sz w:val="24"/>
          <w:szCs w:val="24"/>
        </w:rPr>
        <w:t xml:space="preserve"> wywieszani</w:t>
      </w:r>
      <w:r w:rsidR="000F7DFC" w:rsidRPr="0016325B">
        <w:rPr>
          <w:sz w:val="24"/>
          <w:szCs w:val="24"/>
        </w:rPr>
        <w:t>a</w:t>
      </w:r>
      <w:r w:rsidR="00A37F1F" w:rsidRPr="0016325B">
        <w:rPr>
          <w:sz w:val="24"/>
          <w:szCs w:val="24"/>
        </w:rPr>
        <w:t xml:space="preserve">  plakatów wyborczych:</w:t>
      </w:r>
    </w:p>
    <w:p w:rsidR="00A37F1F" w:rsidRPr="0016325B" w:rsidRDefault="00A37F1F" w:rsidP="0016325B">
      <w:pPr>
        <w:spacing w:line="360" w:lineRule="auto"/>
        <w:jc w:val="both"/>
        <w:rPr>
          <w:sz w:val="24"/>
          <w:szCs w:val="24"/>
        </w:rPr>
      </w:pPr>
      <w:r w:rsidRPr="0016325B">
        <w:rPr>
          <w:sz w:val="24"/>
          <w:szCs w:val="24"/>
        </w:rPr>
        <w:t xml:space="preserve">  -  tablica ogłoszeniowa ul. Kościuszki,   </w:t>
      </w:r>
    </w:p>
    <w:p w:rsidR="0016325B" w:rsidRDefault="00A37F1F" w:rsidP="0016325B">
      <w:pPr>
        <w:spacing w:line="360" w:lineRule="auto"/>
        <w:jc w:val="both"/>
        <w:rPr>
          <w:sz w:val="24"/>
          <w:szCs w:val="24"/>
        </w:rPr>
      </w:pPr>
      <w:r w:rsidRPr="0016325B">
        <w:rPr>
          <w:sz w:val="24"/>
          <w:szCs w:val="24"/>
        </w:rPr>
        <w:t xml:space="preserve">   - słup ogłoszeniowy na ro</w:t>
      </w:r>
      <w:r w:rsidR="0016325B">
        <w:rPr>
          <w:sz w:val="24"/>
          <w:szCs w:val="24"/>
        </w:rPr>
        <w:t>g</w:t>
      </w:r>
      <w:r w:rsidRPr="0016325B">
        <w:rPr>
          <w:sz w:val="24"/>
          <w:szCs w:val="24"/>
        </w:rPr>
        <w:t>u ul. Wyszyńskiego i ul. 3-go Maja.</w:t>
      </w:r>
    </w:p>
    <w:p w:rsidR="0016325B" w:rsidRPr="0016325B" w:rsidRDefault="0016325B" w:rsidP="0016325B">
      <w:pPr>
        <w:spacing w:line="360" w:lineRule="auto"/>
        <w:jc w:val="both"/>
        <w:rPr>
          <w:b/>
          <w:bCs/>
          <w:sz w:val="24"/>
          <w:szCs w:val="24"/>
        </w:rPr>
      </w:pPr>
      <w:r w:rsidRPr="0016325B">
        <w:rPr>
          <w:b/>
          <w:bCs/>
          <w:sz w:val="24"/>
          <w:szCs w:val="24"/>
        </w:rPr>
        <w:t xml:space="preserve"> Bezwzględny zakaz agitacji wyborczej istnieje:</w:t>
      </w:r>
    </w:p>
    <w:p w:rsidR="0016325B" w:rsidRPr="0016325B" w:rsidRDefault="0016325B" w:rsidP="001632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16325B">
        <w:rPr>
          <w:sz w:val="24"/>
          <w:szCs w:val="24"/>
        </w:rPr>
        <w:t xml:space="preserve"> na terenie szkół</w:t>
      </w:r>
      <w:r>
        <w:rPr>
          <w:sz w:val="24"/>
          <w:szCs w:val="24"/>
        </w:rPr>
        <w:t>,</w:t>
      </w:r>
    </w:p>
    <w:p w:rsidR="0016325B" w:rsidRDefault="0016325B" w:rsidP="001632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16325B">
        <w:rPr>
          <w:sz w:val="24"/>
          <w:szCs w:val="24"/>
        </w:rPr>
        <w:t xml:space="preserve"> w lokalu wyborczym oraz na terenie budynku</w:t>
      </w:r>
      <w:r>
        <w:rPr>
          <w:sz w:val="24"/>
          <w:szCs w:val="24"/>
        </w:rPr>
        <w:t>,</w:t>
      </w:r>
    </w:p>
    <w:p w:rsidR="0016325B" w:rsidRPr="0016325B" w:rsidRDefault="0016325B" w:rsidP="001632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325B">
        <w:rPr>
          <w:sz w:val="24"/>
          <w:szCs w:val="24"/>
        </w:rPr>
        <w:t>na terenie urzędów administracji rządowej i administracji samorządu terytorialnego oraz sądów;</w:t>
      </w:r>
    </w:p>
    <w:p w:rsidR="0016325B" w:rsidRPr="0016325B" w:rsidRDefault="0016325B" w:rsidP="001632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325B">
        <w:rPr>
          <w:sz w:val="24"/>
          <w:szCs w:val="24"/>
        </w:rPr>
        <w:t xml:space="preserve"> na terenie zakładów pracy w sposób i formach zakłócających normalne funkcjonowanie</w:t>
      </w:r>
      <w:r>
        <w:rPr>
          <w:sz w:val="24"/>
          <w:szCs w:val="24"/>
        </w:rPr>
        <w:t>.</w:t>
      </w:r>
      <w:bookmarkStart w:id="0" w:name="_GoBack"/>
      <w:bookmarkEnd w:id="0"/>
    </w:p>
    <w:p w:rsidR="00A37F1F" w:rsidRPr="0016325B" w:rsidRDefault="0016325B" w:rsidP="001632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6325B">
        <w:rPr>
          <w:sz w:val="24"/>
          <w:szCs w:val="24"/>
        </w:rPr>
        <w:t>lakatów wyborczych nie można łączyć trwałe z obiektem. Należy umieszczać je w taki sposób, aby można je było je po kampanii lub na żądanie policji  usunąć, bez powodowania szkód.</w:t>
      </w:r>
    </w:p>
    <w:sectPr w:rsidR="00A37F1F" w:rsidRPr="0016325B" w:rsidSect="00FD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1F"/>
    <w:rsid w:val="000F7DFC"/>
    <w:rsid w:val="0016325B"/>
    <w:rsid w:val="00171F0C"/>
    <w:rsid w:val="00A37F1F"/>
    <w:rsid w:val="00CE6971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Gołębiewska</dc:creator>
  <cp:keywords/>
  <dc:description/>
  <cp:lastModifiedBy>Paweł Wróblewski</cp:lastModifiedBy>
  <cp:revision>3</cp:revision>
  <dcterms:created xsi:type="dcterms:W3CDTF">2019-09-06T08:20:00Z</dcterms:created>
  <dcterms:modified xsi:type="dcterms:W3CDTF">2019-09-06T09:56:00Z</dcterms:modified>
</cp:coreProperties>
</file>