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79" w:rsidRPr="00DA6159" w:rsidRDefault="00641179" w:rsidP="00641179">
      <w:pPr>
        <w:autoSpaceDE w:val="0"/>
        <w:autoSpaceDN w:val="0"/>
        <w:adjustRightInd w:val="0"/>
        <w:jc w:val="right"/>
        <w:rPr>
          <w:b/>
          <w:i/>
        </w:rPr>
      </w:pPr>
      <w:r>
        <w:rPr>
          <w:b/>
          <w:i/>
        </w:rPr>
        <w:t>Załącznik nr 7</w:t>
      </w:r>
      <w:r w:rsidRPr="00DA6159">
        <w:rPr>
          <w:b/>
          <w:i/>
        </w:rPr>
        <w:t xml:space="preserve"> do SIWZ</w:t>
      </w:r>
    </w:p>
    <w:p w:rsidR="007E785B" w:rsidRDefault="007E785B" w:rsidP="00641179">
      <w:pPr>
        <w:jc w:val="right"/>
        <w:rPr>
          <w:rFonts w:cs="Arial"/>
          <w:b/>
          <w:szCs w:val="20"/>
        </w:rPr>
      </w:pPr>
    </w:p>
    <w:p w:rsidR="008A17CB" w:rsidRDefault="008A17CB" w:rsidP="007E785B">
      <w:pPr>
        <w:jc w:val="center"/>
        <w:rPr>
          <w:rFonts w:ascii="Arial" w:hAnsi="Arial" w:cs="Arial"/>
          <w:b/>
          <w:szCs w:val="20"/>
        </w:rPr>
      </w:pPr>
      <w:r>
        <w:rPr>
          <w:rFonts w:ascii="Arial" w:hAnsi="Arial" w:cs="Arial"/>
          <w:b/>
          <w:szCs w:val="20"/>
        </w:rPr>
        <w:t xml:space="preserve"> P R O J  E K T    U M O W Y</w:t>
      </w:r>
    </w:p>
    <w:p w:rsidR="007E785B" w:rsidRPr="00E91D23" w:rsidRDefault="000526ED" w:rsidP="00E91D23">
      <w:pPr>
        <w:jc w:val="center"/>
        <w:rPr>
          <w:rFonts w:ascii="Arial" w:hAnsi="Arial" w:cs="Arial"/>
          <w:b/>
          <w:szCs w:val="20"/>
        </w:rPr>
      </w:pPr>
      <w:r>
        <w:rPr>
          <w:rFonts w:ascii="Arial" w:hAnsi="Arial" w:cs="Arial"/>
          <w:b/>
          <w:szCs w:val="20"/>
        </w:rPr>
        <w:t xml:space="preserve"> Nr …</w:t>
      </w:r>
      <w:r w:rsidR="00C54FCD">
        <w:rPr>
          <w:rFonts w:ascii="Arial" w:hAnsi="Arial" w:cs="Arial"/>
          <w:b/>
          <w:szCs w:val="20"/>
        </w:rPr>
        <w:t>…</w:t>
      </w:r>
      <w:r w:rsidR="000D6622">
        <w:rPr>
          <w:rFonts w:ascii="Arial" w:hAnsi="Arial" w:cs="Arial"/>
          <w:b/>
          <w:szCs w:val="20"/>
        </w:rPr>
        <w:t>….. / 2019</w:t>
      </w:r>
    </w:p>
    <w:p w:rsidR="007E785B" w:rsidRPr="00AE6401" w:rsidRDefault="007E785B" w:rsidP="007E785B">
      <w:pPr>
        <w:widowControl w:val="0"/>
        <w:suppressAutoHyphens/>
        <w:ind w:left="170"/>
        <w:jc w:val="center"/>
        <w:rPr>
          <w:rFonts w:ascii="Arial" w:hAnsi="Arial" w:cs="Arial"/>
          <w:sz w:val="22"/>
          <w:szCs w:val="22"/>
        </w:rPr>
      </w:pPr>
    </w:p>
    <w:p w:rsidR="00494201" w:rsidRPr="00D95A45" w:rsidRDefault="00494201" w:rsidP="00494201">
      <w:pPr>
        <w:spacing w:line="120" w:lineRule="atLeast"/>
        <w:jc w:val="both"/>
      </w:pPr>
      <w:r w:rsidRPr="00D95A45">
        <w:t xml:space="preserve">W dniu </w:t>
      </w:r>
      <w:r w:rsidR="00601054">
        <w:t>……………………..</w:t>
      </w:r>
      <w:r w:rsidR="00C54FCD">
        <w:t xml:space="preserve"> r.</w:t>
      </w:r>
      <w:r w:rsidRPr="00D95A45">
        <w:t xml:space="preserve"> w Lipnie pomiędzy </w:t>
      </w:r>
      <w:r w:rsidRPr="00D95A45">
        <w:rPr>
          <w:b/>
        </w:rPr>
        <w:t>Gminą Miasta Lipna</w:t>
      </w:r>
      <w:r w:rsidRPr="00D95A45">
        <w:t xml:space="preserve"> zwanym dalej  "Zamawiającym" reprezentowanym przez: </w:t>
      </w:r>
    </w:p>
    <w:p w:rsidR="00494201" w:rsidRPr="00D95A45" w:rsidRDefault="00494201" w:rsidP="00494201">
      <w:pPr>
        <w:spacing w:line="120" w:lineRule="atLeast"/>
        <w:jc w:val="both"/>
      </w:pPr>
    </w:p>
    <w:p w:rsidR="00494201" w:rsidRPr="00D95A45" w:rsidRDefault="00494201" w:rsidP="00494201">
      <w:pPr>
        <w:spacing w:line="120" w:lineRule="atLeast"/>
        <w:jc w:val="both"/>
        <w:rPr>
          <w:b/>
        </w:rPr>
      </w:pPr>
      <w:r w:rsidRPr="00D95A45">
        <w:rPr>
          <w:b/>
        </w:rPr>
        <w:t xml:space="preserve">- Burmistrza Miasta Lipna                       -  </w:t>
      </w:r>
      <w:r w:rsidR="000526ED">
        <w:rPr>
          <w:b/>
        </w:rPr>
        <w:t>Pawła Banasika</w:t>
      </w:r>
    </w:p>
    <w:p w:rsidR="00494201" w:rsidRPr="00D95A45" w:rsidRDefault="00494201" w:rsidP="00494201">
      <w:pPr>
        <w:spacing w:line="120" w:lineRule="atLeast"/>
        <w:jc w:val="both"/>
      </w:pPr>
      <w:r w:rsidRPr="00D95A45">
        <w:t>przy kontrasygnacie</w:t>
      </w:r>
    </w:p>
    <w:p w:rsidR="00C54FCD" w:rsidRPr="00062394" w:rsidRDefault="00494201" w:rsidP="00062394">
      <w:pPr>
        <w:spacing w:line="120" w:lineRule="atLeast"/>
        <w:jc w:val="both"/>
        <w:rPr>
          <w:b/>
        </w:rPr>
      </w:pPr>
      <w:r w:rsidRPr="00D95A45">
        <w:rPr>
          <w:b/>
        </w:rPr>
        <w:t xml:space="preserve">- Skarbnika Miasta                                   -  </w:t>
      </w:r>
      <w:r w:rsidR="000526ED">
        <w:rPr>
          <w:b/>
        </w:rPr>
        <w:t>Marioli Michalskiej</w:t>
      </w:r>
    </w:p>
    <w:p w:rsidR="00C54FCD" w:rsidRDefault="00C54FCD" w:rsidP="00C54FCD">
      <w:pPr>
        <w:spacing w:line="120" w:lineRule="atLeast"/>
        <w:jc w:val="both"/>
        <w:rPr>
          <w:rFonts w:ascii="Ottawa" w:hAnsi="Ottawa"/>
        </w:rPr>
      </w:pPr>
      <w:r>
        <w:rPr>
          <w:rFonts w:ascii="Ottawa" w:hAnsi="Ottawa"/>
        </w:rPr>
        <w:t xml:space="preserve">a </w:t>
      </w:r>
      <w:r w:rsidR="00105DDF">
        <w:rPr>
          <w:rFonts w:ascii="Ottawa" w:hAnsi="Ottawa"/>
          <w:b/>
        </w:rPr>
        <w:t>……………………………………………………………………………………………………………………………………………………………………………………………………</w:t>
      </w:r>
      <w:r>
        <w:rPr>
          <w:rFonts w:ascii="Ottawa" w:hAnsi="Ottawa"/>
          <w:b/>
        </w:rPr>
        <w:t xml:space="preserve"> </w:t>
      </w:r>
      <w:r>
        <w:rPr>
          <w:rFonts w:ascii="Ottawa" w:hAnsi="Ottawa"/>
        </w:rPr>
        <w:t>zwanym dalej „Wykonawcą” , reprezentowanym przez:</w:t>
      </w:r>
    </w:p>
    <w:p w:rsidR="00C54FCD" w:rsidRDefault="00C54FCD" w:rsidP="00C54FCD">
      <w:pPr>
        <w:spacing w:line="120" w:lineRule="atLeast"/>
        <w:jc w:val="both"/>
        <w:rPr>
          <w:rFonts w:ascii="Ottawa" w:hAnsi="Ottawa"/>
          <w:b/>
        </w:rPr>
      </w:pPr>
      <w:r>
        <w:rPr>
          <w:rFonts w:ascii="Ottawa" w:hAnsi="Ottawa"/>
          <w:b/>
        </w:rPr>
        <w:t xml:space="preserve">- </w:t>
      </w:r>
      <w:r w:rsidR="00105DDF">
        <w:rPr>
          <w:rFonts w:ascii="Ottawa" w:hAnsi="Ottawa"/>
          <w:b/>
        </w:rPr>
        <w:t>……………………………………..</w:t>
      </w:r>
    </w:p>
    <w:p w:rsidR="00C54FCD" w:rsidRDefault="00C54FCD" w:rsidP="00C54FCD">
      <w:pPr>
        <w:spacing w:line="120" w:lineRule="atLeast"/>
        <w:jc w:val="both"/>
        <w:rPr>
          <w:rFonts w:ascii="Ottawa" w:hAnsi="Ottawa"/>
          <w:b/>
        </w:rPr>
      </w:pPr>
      <w:r>
        <w:rPr>
          <w:rFonts w:ascii="Ottawa" w:hAnsi="Ottawa"/>
          <w:b/>
        </w:rPr>
        <w:t xml:space="preserve">- </w:t>
      </w:r>
      <w:r w:rsidR="00105DDF">
        <w:rPr>
          <w:rFonts w:ascii="Ottawa" w:hAnsi="Ottawa"/>
          <w:b/>
        </w:rPr>
        <w:t>……………………………………..</w:t>
      </w:r>
    </w:p>
    <w:p w:rsidR="00C54FCD" w:rsidRDefault="00C54FCD" w:rsidP="00C54FCD">
      <w:pPr>
        <w:spacing w:line="120" w:lineRule="atLeast"/>
        <w:jc w:val="both"/>
        <w:rPr>
          <w:rFonts w:ascii="Ottawa" w:hAnsi="Ottawa"/>
          <w:b/>
        </w:rPr>
      </w:pPr>
    </w:p>
    <w:p w:rsidR="00494201" w:rsidRPr="000526ED" w:rsidRDefault="00494201" w:rsidP="000526ED">
      <w:pPr>
        <w:autoSpaceDE w:val="0"/>
        <w:autoSpaceDN w:val="0"/>
        <w:adjustRightInd w:val="0"/>
        <w:jc w:val="both"/>
        <w:rPr>
          <w:rFonts w:eastAsia="Arial Unicode MS"/>
          <w:b/>
          <w:bCs/>
          <w:i/>
          <w:sz w:val="28"/>
          <w:szCs w:val="22"/>
        </w:rPr>
      </w:pPr>
      <w:r w:rsidRPr="00013A63">
        <w:rPr>
          <w:sz w:val="22"/>
          <w:szCs w:val="22"/>
        </w:rPr>
        <w:t>Zawarto umowę dotyczącą realizacji zamówienia publicznego:</w:t>
      </w:r>
      <w:r w:rsidRPr="00D95A45">
        <w:rPr>
          <w:b/>
          <w:sz w:val="22"/>
          <w:szCs w:val="22"/>
        </w:rPr>
        <w:t xml:space="preserve"> „</w:t>
      </w:r>
      <w:r w:rsidR="000526ED" w:rsidRPr="000526ED">
        <w:rPr>
          <w:b/>
          <w:bCs/>
          <w:i/>
          <w:color w:val="000000"/>
          <w:szCs w:val="22"/>
        </w:rPr>
        <w:t>Odbiór i zagospodarowanie stałych odpadów komunalnych z</w:t>
      </w:r>
      <w:r w:rsidR="000526ED" w:rsidRPr="000526ED">
        <w:rPr>
          <w:rFonts w:eastAsia="Arial Unicode MS"/>
          <w:b/>
          <w:bCs/>
          <w:i/>
          <w:szCs w:val="22"/>
        </w:rPr>
        <w:t xml:space="preserve"> terenu </w:t>
      </w:r>
      <w:r w:rsidR="000D6622">
        <w:rPr>
          <w:rFonts w:eastAsia="Arial Unicode MS"/>
          <w:b/>
          <w:bCs/>
          <w:i/>
          <w:szCs w:val="22"/>
        </w:rPr>
        <w:t>gminy miasta Lipna w latach 2020</w:t>
      </w:r>
      <w:r w:rsidR="000526ED" w:rsidRPr="000526ED">
        <w:rPr>
          <w:rFonts w:eastAsia="Arial Unicode MS"/>
          <w:b/>
          <w:bCs/>
          <w:i/>
          <w:szCs w:val="22"/>
        </w:rPr>
        <w:t>-20</w:t>
      </w:r>
      <w:r w:rsidR="000D6622">
        <w:rPr>
          <w:rFonts w:eastAsia="Arial Unicode MS"/>
          <w:b/>
          <w:bCs/>
          <w:i/>
          <w:szCs w:val="22"/>
        </w:rPr>
        <w:t>2</w:t>
      </w:r>
      <w:r w:rsidR="00E91D23">
        <w:rPr>
          <w:rFonts w:eastAsia="Arial Unicode MS"/>
          <w:b/>
          <w:bCs/>
          <w:i/>
          <w:szCs w:val="22"/>
        </w:rPr>
        <w:t>3</w:t>
      </w:r>
      <w:r w:rsidRPr="00D95A45">
        <w:rPr>
          <w:b/>
          <w:bCs/>
          <w:i/>
          <w:kern w:val="36"/>
          <w:szCs w:val="48"/>
        </w:rPr>
        <w:t xml:space="preserve">” </w:t>
      </w:r>
      <w:r w:rsidRPr="00013A63">
        <w:rPr>
          <w:bCs/>
          <w:kern w:val="36"/>
          <w:szCs w:val="48"/>
        </w:rPr>
        <w:t>o następującej treści:</w:t>
      </w:r>
      <w:r w:rsidRPr="00D95A45">
        <w:rPr>
          <w:b/>
          <w:bCs/>
          <w:i/>
          <w:kern w:val="36"/>
          <w:szCs w:val="48"/>
        </w:rPr>
        <w:t xml:space="preserve"> </w:t>
      </w:r>
    </w:p>
    <w:p w:rsidR="00096409" w:rsidRPr="00D95A45" w:rsidRDefault="00096409" w:rsidP="00096409">
      <w:pPr>
        <w:numPr>
          <w:ilvl w:val="0"/>
          <w:numId w:val="1"/>
        </w:numPr>
        <w:jc w:val="center"/>
        <w:rPr>
          <w:b/>
          <w:sz w:val="22"/>
          <w:szCs w:val="22"/>
        </w:rPr>
      </w:pPr>
    </w:p>
    <w:p w:rsidR="007E785B" w:rsidRPr="00D95A45" w:rsidRDefault="007E785B" w:rsidP="00096409">
      <w:pPr>
        <w:ind w:left="340"/>
        <w:jc w:val="center"/>
        <w:rPr>
          <w:b/>
          <w:sz w:val="22"/>
          <w:szCs w:val="22"/>
        </w:rPr>
      </w:pPr>
      <w:r w:rsidRPr="00D95A45">
        <w:rPr>
          <w:b/>
          <w:sz w:val="22"/>
          <w:szCs w:val="22"/>
        </w:rPr>
        <w:t>Definicje związane z przedmiotem umowy</w:t>
      </w:r>
    </w:p>
    <w:p w:rsidR="00096409" w:rsidRPr="00D95A45" w:rsidRDefault="00096409" w:rsidP="00096409">
      <w:pPr>
        <w:ind w:left="340"/>
        <w:jc w:val="center"/>
        <w:rPr>
          <w:b/>
          <w:sz w:val="22"/>
          <w:szCs w:val="22"/>
        </w:rPr>
      </w:pPr>
    </w:p>
    <w:p w:rsidR="007E785B" w:rsidRPr="00E91D23" w:rsidRDefault="007E785B" w:rsidP="00E91D23">
      <w:pPr>
        <w:pStyle w:val="Akapitzlist"/>
        <w:numPr>
          <w:ilvl w:val="2"/>
          <w:numId w:val="1"/>
        </w:numPr>
        <w:jc w:val="both"/>
        <w:rPr>
          <w:sz w:val="22"/>
          <w:szCs w:val="22"/>
        </w:rPr>
      </w:pPr>
      <w:r w:rsidRPr="00E91D23">
        <w:rPr>
          <w:sz w:val="22"/>
          <w:szCs w:val="22"/>
        </w:rPr>
        <w:t>Umowa – oznacza umowę zawartą pomiędzy Zamawiającym a Wykonawcą, na warunkach zapisanych w niniejszym dokumencie umowy i związanych z nim załącznikach, stanowiących jej integralną część. Podstawa prawna zawarcia umowy – art. 10 ust. 1 i art. 94 ust 1 ustawy z 29 stycznia 2004 r. Prawo zamówień publicznych,</w:t>
      </w:r>
    </w:p>
    <w:p w:rsidR="007E785B" w:rsidRPr="00D95A45" w:rsidRDefault="007E785B" w:rsidP="007E785B">
      <w:pPr>
        <w:numPr>
          <w:ilvl w:val="2"/>
          <w:numId w:val="1"/>
        </w:numPr>
        <w:jc w:val="both"/>
        <w:rPr>
          <w:sz w:val="22"/>
          <w:szCs w:val="22"/>
        </w:rPr>
      </w:pPr>
      <w:r w:rsidRPr="00D95A45">
        <w:rPr>
          <w:sz w:val="22"/>
          <w:szCs w:val="22"/>
        </w:rPr>
        <w:t xml:space="preserve">Przedmiot umowy – oznacza wykonanie usług określonych </w:t>
      </w:r>
      <w:r w:rsidR="00105DDF">
        <w:rPr>
          <w:sz w:val="22"/>
          <w:szCs w:val="22"/>
        </w:rPr>
        <w:t xml:space="preserve">w </w:t>
      </w:r>
      <w:r w:rsidRPr="00D95A45">
        <w:rPr>
          <w:sz w:val="22"/>
          <w:szCs w:val="22"/>
        </w:rPr>
        <w:t>Specyfikacji Istotnych Warunków zamówienia, zleconych przez Zamawiającego Wykonawcy na podstawie niniejszej umowy.</w:t>
      </w:r>
    </w:p>
    <w:p w:rsidR="007E785B" w:rsidRPr="00301422" w:rsidRDefault="007E785B" w:rsidP="00096409">
      <w:pPr>
        <w:ind w:left="454"/>
        <w:jc w:val="center"/>
        <w:rPr>
          <w:sz w:val="14"/>
          <w:szCs w:val="22"/>
        </w:rPr>
      </w:pPr>
    </w:p>
    <w:p w:rsidR="00096409" w:rsidRPr="00D95A45" w:rsidRDefault="00096409" w:rsidP="00096409">
      <w:pPr>
        <w:numPr>
          <w:ilvl w:val="0"/>
          <w:numId w:val="1"/>
        </w:numPr>
        <w:jc w:val="center"/>
        <w:rPr>
          <w:b/>
          <w:sz w:val="22"/>
          <w:szCs w:val="22"/>
        </w:rPr>
      </w:pPr>
    </w:p>
    <w:p w:rsidR="007E785B" w:rsidRPr="00D95A45" w:rsidRDefault="007E785B" w:rsidP="00096409">
      <w:pPr>
        <w:ind w:left="340"/>
        <w:jc w:val="center"/>
        <w:rPr>
          <w:b/>
          <w:sz w:val="22"/>
          <w:szCs w:val="22"/>
        </w:rPr>
      </w:pPr>
      <w:r w:rsidRPr="00D95A45">
        <w:rPr>
          <w:b/>
          <w:sz w:val="22"/>
          <w:szCs w:val="22"/>
        </w:rPr>
        <w:t>Przedmiot umowy</w:t>
      </w:r>
    </w:p>
    <w:p w:rsidR="00096409" w:rsidRPr="00D95A45" w:rsidRDefault="00096409" w:rsidP="00096409">
      <w:pPr>
        <w:ind w:left="340"/>
        <w:jc w:val="center"/>
        <w:rPr>
          <w:b/>
          <w:sz w:val="22"/>
          <w:szCs w:val="22"/>
        </w:rPr>
      </w:pPr>
    </w:p>
    <w:p w:rsidR="007E785B" w:rsidRPr="00D95A45" w:rsidRDefault="007E785B" w:rsidP="007E785B">
      <w:pPr>
        <w:numPr>
          <w:ilvl w:val="1"/>
          <w:numId w:val="2"/>
        </w:numPr>
        <w:jc w:val="both"/>
        <w:rPr>
          <w:sz w:val="22"/>
          <w:szCs w:val="22"/>
        </w:rPr>
      </w:pPr>
      <w:r w:rsidRPr="00D95A45">
        <w:rPr>
          <w:sz w:val="22"/>
          <w:szCs w:val="22"/>
        </w:rPr>
        <w:t>Umowa jest następstwem dokonanego przez Zamawiającego wyboru oferty z postępowania o udzielenie zamówienia publicznego prowadzonego w trybie „przetargu nieograniczonego” ro</w:t>
      </w:r>
      <w:r w:rsidR="000526ED">
        <w:rPr>
          <w:sz w:val="22"/>
          <w:szCs w:val="22"/>
        </w:rPr>
        <w:t xml:space="preserve">zstrzygniętego dnia </w:t>
      </w:r>
      <w:r w:rsidR="00601054">
        <w:rPr>
          <w:sz w:val="22"/>
          <w:szCs w:val="22"/>
        </w:rPr>
        <w:t>………………………..</w:t>
      </w:r>
      <w:r w:rsidRPr="00D95A45">
        <w:rPr>
          <w:sz w:val="22"/>
          <w:szCs w:val="22"/>
        </w:rPr>
        <w:t xml:space="preserve"> r.</w:t>
      </w:r>
    </w:p>
    <w:p w:rsidR="007E785B" w:rsidRPr="00D95A45" w:rsidRDefault="007E785B" w:rsidP="00096409">
      <w:pPr>
        <w:numPr>
          <w:ilvl w:val="1"/>
          <w:numId w:val="2"/>
        </w:numPr>
        <w:jc w:val="both"/>
        <w:rPr>
          <w:sz w:val="22"/>
          <w:szCs w:val="22"/>
        </w:rPr>
      </w:pPr>
      <w:r w:rsidRPr="00D95A45">
        <w:rPr>
          <w:sz w:val="22"/>
          <w:szCs w:val="22"/>
        </w:rPr>
        <w:t>Przedmiotem umowy pt.</w:t>
      </w:r>
      <w:r w:rsidR="00096409" w:rsidRPr="00D95A45">
        <w:rPr>
          <w:sz w:val="22"/>
          <w:szCs w:val="22"/>
        </w:rPr>
        <w:t xml:space="preserve"> </w:t>
      </w:r>
      <w:r w:rsidR="000526ED" w:rsidRPr="00D95A45">
        <w:rPr>
          <w:b/>
          <w:sz w:val="22"/>
          <w:szCs w:val="22"/>
        </w:rPr>
        <w:t>„</w:t>
      </w:r>
      <w:r w:rsidR="000526ED" w:rsidRPr="000526ED">
        <w:rPr>
          <w:b/>
          <w:bCs/>
          <w:i/>
          <w:color w:val="000000"/>
          <w:szCs w:val="22"/>
        </w:rPr>
        <w:t>Odbiór i zagospodarowanie stałych odpadów komunalnych z</w:t>
      </w:r>
      <w:r w:rsidR="000526ED" w:rsidRPr="000526ED">
        <w:rPr>
          <w:rFonts w:eastAsia="Arial Unicode MS"/>
          <w:b/>
          <w:bCs/>
          <w:i/>
          <w:szCs w:val="22"/>
        </w:rPr>
        <w:t xml:space="preserve"> terenu </w:t>
      </w:r>
      <w:r w:rsidR="00601054">
        <w:rPr>
          <w:rFonts w:eastAsia="Arial Unicode MS"/>
          <w:b/>
          <w:bCs/>
          <w:i/>
          <w:szCs w:val="22"/>
        </w:rPr>
        <w:t>gmin</w:t>
      </w:r>
      <w:r w:rsidR="000D6622">
        <w:rPr>
          <w:rFonts w:eastAsia="Arial Unicode MS"/>
          <w:b/>
          <w:bCs/>
          <w:i/>
          <w:szCs w:val="22"/>
        </w:rPr>
        <w:t>y miasta Lipna w latach 2020</w:t>
      </w:r>
      <w:r w:rsidR="000526ED" w:rsidRPr="000526ED">
        <w:rPr>
          <w:rFonts w:eastAsia="Arial Unicode MS"/>
          <w:b/>
          <w:bCs/>
          <w:i/>
          <w:szCs w:val="22"/>
        </w:rPr>
        <w:t>-20</w:t>
      </w:r>
      <w:r w:rsidR="000D6622">
        <w:rPr>
          <w:rFonts w:eastAsia="Arial Unicode MS"/>
          <w:b/>
          <w:bCs/>
          <w:i/>
          <w:szCs w:val="22"/>
        </w:rPr>
        <w:t>2</w:t>
      </w:r>
      <w:r w:rsidR="00E91D23">
        <w:rPr>
          <w:rFonts w:eastAsia="Arial Unicode MS"/>
          <w:b/>
          <w:bCs/>
          <w:i/>
          <w:szCs w:val="22"/>
        </w:rPr>
        <w:t>3</w:t>
      </w:r>
      <w:r w:rsidR="000526ED" w:rsidRPr="00D95A45">
        <w:rPr>
          <w:b/>
          <w:bCs/>
          <w:i/>
          <w:kern w:val="36"/>
          <w:szCs w:val="48"/>
        </w:rPr>
        <w:t xml:space="preserve">” </w:t>
      </w:r>
      <w:r w:rsidR="004F66BB" w:rsidRPr="004F66BB">
        <w:rPr>
          <w:sz w:val="22"/>
          <w:szCs w:val="22"/>
        </w:rPr>
        <w:t>jest</w:t>
      </w:r>
      <w:r w:rsidRPr="00D95A45">
        <w:rPr>
          <w:sz w:val="22"/>
          <w:szCs w:val="22"/>
        </w:rPr>
        <w:t xml:space="preserve">: </w:t>
      </w:r>
    </w:p>
    <w:p w:rsidR="007E785B" w:rsidRPr="00D95A45" w:rsidRDefault="004F66BB" w:rsidP="007E785B">
      <w:pPr>
        <w:numPr>
          <w:ilvl w:val="2"/>
          <w:numId w:val="2"/>
        </w:numPr>
        <w:jc w:val="both"/>
        <w:rPr>
          <w:sz w:val="22"/>
          <w:szCs w:val="22"/>
        </w:rPr>
      </w:pPr>
      <w:r>
        <w:rPr>
          <w:sz w:val="22"/>
          <w:szCs w:val="20"/>
        </w:rPr>
        <w:t>W zakresie w</w:t>
      </w:r>
      <w:r w:rsidR="007E785B" w:rsidRPr="00D95A45">
        <w:rPr>
          <w:sz w:val="22"/>
          <w:szCs w:val="20"/>
        </w:rPr>
        <w:t>ykonywania usług:</w:t>
      </w:r>
    </w:p>
    <w:p w:rsidR="007E785B" w:rsidRPr="00504CC7" w:rsidRDefault="007E785B" w:rsidP="007E785B">
      <w:pPr>
        <w:numPr>
          <w:ilvl w:val="3"/>
          <w:numId w:val="2"/>
        </w:numPr>
        <w:jc w:val="both"/>
        <w:rPr>
          <w:sz w:val="22"/>
          <w:szCs w:val="22"/>
        </w:rPr>
      </w:pPr>
      <w:r w:rsidRPr="00D95A45">
        <w:rPr>
          <w:sz w:val="22"/>
          <w:szCs w:val="20"/>
        </w:rPr>
        <w:t>wyposażenia obsługiwanych nieruchomości w pojemnik/pojemniki na odpady zmieszane i worek/worki z tworzyw sztucznych, do selektywnej zbiórki odpadów,</w:t>
      </w:r>
    </w:p>
    <w:p w:rsidR="00504CC7" w:rsidRPr="00274295" w:rsidRDefault="00013A63" w:rsidP="007E785B">
      <w:pPr>
        <w:numPr>
          <w:ilvl w:val="3"/>
          <w:numId w:val="2"/>
        </w:numPr>
        <w:jc w:val="both"/>
        <w:rPr>
          <w:sz w:val="22"/>
          <w:szCs w:val="22"/>
        </w:rPr>
      </w:pPr>
      <w:r>
        <w:rPr>
          <w:sz w:val="22"/>
          <w:szCs w:val="20"/>
        </w:rPr>
        <w:t xml:space="preserve">umożliwienie zakupu </w:t>
      </w:r>
      <w:r w:rsidR="00504CC7" w:rsidRPr="00274295">
        <w:rPr>
          <w:sz w:val="22"/>
          <w:szCs w:val="20"/>
        </w:rPr>
        <w:t xml:space="preserve">pojemników </w:t>
      </w:r>
      <w:r w:rsidR="00427456" w:rsidRPr="00274295">
        <w:rPr>
          <w:sz w:val="22"/>
          <w:szCs w:val="20"/>
        </w:rPr>
        <w:t xml:space="preserve">do odpadów zmieszanych </w:t>
      </w:r>
      <w:r w:rsidR="00B10284" w:rsidRPr="00274295">
        <w:rPr>
          <w:sz w:val="22"/>
          <w:szCs w:val="20"/>
        </w:rPr>
        <w:t>za odrębnym wynagrodzeniem od właści</w:t>
      </w:r>
      <w:r w:rsidR="00274295" w:rsidRPr="00274295">
        <w:rPr>
          <w:sz w:val="22"/>
          <w:szCs w:val="20"/>
        </w:rPr>
        <w:t>cieli nieruchomości.</w:t>
      </w:r>
    </w:p>
    <w:p w:rsidR="007E785B" w:rsidRPr="00D95A45" w:rsidRDefault="007E785B" w:rsidP="007E785B">
      <w:pPr>
        <w:numPr>
          <w:ilvl w:val="3"/>
          <w:numId w:val="2"/>
        </w:numPr>
        <w:jc w:val="both"/>
        <w:rPr>
          <w:sz w:val="22"/>
          <w:szCs w:val="22"/>
        </w:rPr>
      </w:pPr>
      <w:r w:rsidRPr="00D95A45">
        <w:rPr>
          <w:sz w:val="22"/>
          <w:szCs w:val="20"/>
        </w:rPr>
        <w:t>odbioru od właścicieli nieruchomości zebranych odpadów,</w:t>
      </w:r>
    </w:p>
    <w:p w:rsidR="007E785B" w:rsidRPr="00D95A45" w:rsidRDefault="007E785B" w:rsidP="007E785B">
      <w:pPr>
        <w:numPr>
          <w:ilvl w:val="3"/>
          <w:numId w:val="2"/>
        </w:numPr>
        <w:jc w:val="both"/>
        <w:rPr>
          <w:sz w:val="22"/>
          <w:szCs w:val="22"/>
        </w:rPr>
      </w:pPr>
      <w:r w:rsidRPr="00D95A45">
        <w:rPr>
          <w:sz w:val="22"/>
          <w:szCs w:val="22"/>
        </w:rPr>
        <w:t xml:space="preserve">odbioru od właścicieli nieruchomości odpadów wielkogabarytowych, zużytego sprzętu elektrycznego i elektronicznego oraz zużytych opon, </w:t>
      </w:r>
    </w:p>
    <w:p w:rsidR="007E785B" w:rsidRPr="00D95A45" w:rsidRDefault="007E785B" w:rsidP="007E785B">
      <w:pPr>
        <w:numPr>
          <w:ilvl w:val="3"/>
          <w:numId w:val="2"/>
        </w:numPr>
        <w:jc w:val="both"/>
        <w:rPr>
          <w:sz w:val="22"/>
          <w:szCs w:val="22"/>
        </w:rPr>
      </w:pPr>
      <w:r w:rsidRPr="00D95A45">
        <w:rPr>
          <w:sz w:val="22"/>
          <w:szCs w:val="22"/>
        </w:rPr>
        <w:t>odbioru od właścicieli nieruchomości</w:t>
      </w:r>
      <w:r w:rsidRPr="00D95A45">
        <w:rPr>
          <w:rFonts w:eastAsia="Calibri"/>
          <w:sz w:val="22"/>
          <w:szCs w:val="22"/>
        </w:rPr>
        <w:t xml:space="preserve"> odpadów odbieranych na indywidualne zlecenie,</w:t>
      </w:r>
    </w:p>
    <w:p w:rsidR="007E785B" w:rsidRPr="00D95A45" w:rsidRDefault="007E785B" w:rsidP="007E785B">
      <w:pPr>
        <w:numPr>
          <w:ilvl w:val="3"/>
          <w:numId w:val="2"/>
        </w:numPr>
        <w:jc w:val="both"/>
        <w:rPr>
          <w:sz w:val="22"/>
          <w:szCs w:val="22"/>
        </w:rPr>
      </w:pPr>
      <w:r w:rsidRPr="00D95A45">
        <w:rPr>
          <w:sz w:val="22"/>
          <w:szCs w:val="22"/>
        </w:rPr>
        <w:t>zagospodarowania odebranych odpadów w instalacji położonej w „</w:t>
      </w:r>
      <w:r w:rsidR="00096409" w:rsidRPr="00D95A45">
        <w:rPr>
          <w:sz w:val="22"/>
          <w:szCs w:val="22"/>
        </w:rPr>
        <w:t>Regionie lipnowsko-rypińskim”.</w:t>
      </w:r>
    </w:p>
    <w:p w:rsidR="007E785B" w:rsidRPr="00D95A45" w:rsidRDefault="004B4FED" w:rsidP="007E785B">
      <w:pPr>
        <w:numPr>
          <w:ilvl w:val="2"/>
          <w:numId w:val="2"/>
        </w:numPr>
        <w:jc w:val="both"/>
        <w:rPr>
          <w:sz w:val="22"/>
          <w:szCs w:val="22"/>
        </w:rPr>
      </w:pPr>
      <w:r>
        <w:rPr>
          <w:sz w:val="22"/>
          <w:szCs w:val="22"/>
        </w:rPr>
        <w:t>Przekazywanie</w:t>
      </w:r>
      <w:r w:rsidR="007E785B" w:rsidRPr="00D95A45">
        <w:rPr>
          <w:sz w:val="22"/>
          <w:szCs w:val="22"/>
        </w:rPr>
        <w:t xml:space="preserve"> sprawozdawczości obejmującej kwartalne sprawozdania składane w terminie do końca miesiąca następującego po kwartale, którego dotyczy, zawierających:</w:t>
      </w:r>
    </w:p>
    <w:p w:rsidR="007E785B" w:rsidRPr="00D95A45" w:rsidRDefault="007E785B" w:rsidP="007E785B">
      <w:pPr>
        <w:numPr>
          <w:ilvl w:val="3"/>
          <w:numId w:val="2"/>
        </w:numPr>
        <w:jc w:val="both"/>
        <w:rPr>
          <w:sz w:val="22"/>
          <w:szCs w:val="22"/>
        </w:rPr>
      </w:pPr>
      <w:r w:rsidRPr="00D95A45">
        <w:rPr>
          <w:sz w:val="22"/>
          <w:szCs w:val="22"/>
        </w:rPr>
        <w:lastRenderedPageBreak/>
        <w:t>informacje o masie poszczególnych rodzajów odebranych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w:t>
      </w:r>
    </w:p>
    <w:p w:rsidR="007E785B" w:rsidRPr="00D95A45" w:rsidRDefault="007E785B" w:rsidP="007E785B">
      <w:pPr>
        <w:numPr>
          <w:ilvl w:val="3"/>
          <w:numId w:val="2"/>
        </w:numPr>
        <w:jc w:val="both"/>
        <w:rPr>
          <w:sz w:val="22"/>
          <w:szCs w:val="22"/>
        </w:rPr>
      </w:pPr>
      <w:r w:rsidRPr="00D95A45">
        <w:rPr>
          <w:sz w:val="22"/>
          <w:szCs w:val="22"/>
        </w:rPr>
        <w:t>informacje o masie odpadów komunalnych ulegających biodegradacji: przekazanych do składowania na składowisku odpadów oraz nieprzekazanych do składowania na składowisku odpadów i sposobie ich zagospodarowania;</w:t>
      </w:r>
    </w:p>
    <w:p w:rsidR="007E785B" w:rsidRPr="00D95A45" w:rsidRDefault="007E785B" w:rsidP="007E785B">
      <w:pPr>
        <w:numPr>
          <w:ilvl w:val="3"/>
          <w:numId w:val="2"/>
        </w:numPr>
        <w:jc w:val="both"/>
        <w:rPr>
          <w:sz w:val="22"/>
          <w:szCs w:val="22"/>
        </w:rPr>
      </w:pPr>
      <w:r w:rsidRPr="00D95A45">
        <w:rPr>
          <w:sz w:val="22"/>
          <w:szCs w:val="22"/>
        </w:rPr>
        <w:t>liczbę właścicieli nieruchomości, od których zostały odebrane odpady komunalne;</w:t>
      </w:r>
    </w:p>
    <w:p w:rsidR="007E785B" w:rsidRPr="00D95A45" w:rsidRDefault="007E785B" w:rsidP="007E785B">
      <w:pPr>
        <w:numPr>
          <w:ilvl w:val="3"/>
          <w:numId w:val="2"/>
        </w:numPr>
        <w:jc w:val="both"/>
        <w:rPr>
          <w:sz w:val="22"/>
          <w:szCs w:val="22"/>
        </w:rPr>
      </w:pPr>
      <w:r w:rsidRPr="00D95A45">
        <w:rPr>
          <w:sz w:val="22"/>
          <w:szCs w:val="22"/>
        </w:rPr>
        <w:t>wskazanie właścicieli nieruchomości, którzy zbierają odpady komunalne w sposób niezgodny z regulaminem i wykazem przekazanym przez Zamawiającego.</w:t>
      </w:r>
    </w:p>
    <w:p w:rsidR="007E785B" w:rsidRPr="00D95A45" w:rsidRDefault="007E785B" w:rsidP="007E785B">
      <w:pPr>
        <w:numPr>
          <w:ilvl w:val="2"/>
          <w:numId w:val="2"/>
        </w:numPr>
        <w:jc w:val="both"/>
        <w:rPr>
          <w:sz w:val="22"/>
          <w:szCs w:val="22"/>
        </w:rPr>
      </w:pPr>
      <w:r w:rsidRPr="00D95A45">
        <w:rPr>
          <w:sz w:val="22"/>
          <w:szCs w:val="22"/>
        </w:rPr>
        <w:t>Zagospodarowania odpadów z zachowaniem wskaźników odzysku lub unieszkodliwiania zebranych odpadów komunalnych zgodnie z ustawą o odpadach oraz ustawą o utrzymaniu czystości i porządku w gminach w zakresie:</w:t>
      </w:r>
    </w:p>
    <w:p w:rsidR="007E785B" w:rsidRPr="00D95A45" w:rsidRDefault="007E785B" w:rsidP="007E785B">
      <w:pPr>
        <w:numPr>
          <w:ilvl w:val="3"/>
          <w:numId w:val="2"/>
        </w:numPr>
        <w:jc w:val="both"/>
        <w:rPr>
          <w:sz w:val="22"/>
          <w:szCs w:val="22"/>
        </w:rPr>
      </w:pPr>
      <w:r w:rsidRPr="00D95A45">
        <w:rPr>
          <w:sz w:val="22"/>
          <w:szCs w:val="22"/>
        </w:rPr>
        <w:t>osiągnięcia wskaźnika w wysokości 16% w danym roku kalendarzowym w odniesieniu do masy odebranych przez siebie odpadów komunalnych poziomów recyklingu, przygotowania do ponownego użycia i odzysku innymi metodami papieru, metalu, tworzyw sztucznych, szkła, innych niż niebezpieczne odpadów budowlanych i rozbiórkowych zgodnie z Rozporządzeni</w:t>
      </w:r>
      <w:r w:rsidR="00405678">
        <w:rPr>
          <w:sz w:val="22"/>
          <w:szCs w:val="22"/>
        </w:rPr>
        <w:t>em Ministra Środowiska z dnia 14 grudnia 2016</w:t>
      </w:r>
      <w:r w:rsidRPr="00D95A45">
        <w:rPr>
          <w:sz w:val="22"/>
          <w:szCs w:val="22"/>
        </w:rPr>
        <w:t>r. w sprawie poziomów recyklingu, przygotowania do ponownego użycia i odzysku innymi metodami niektórych frakcji odpadów komunalnych (Dz.</w:t>
      </w:r>
      <w:r w:rsidR="00013A63">
        <w:rPr>
          <w:sz w:val="22"/>
          <w:szCs w:val="22"/>
        </w:rPr>
        <w:t xml:space="preserve"> </w:t>
      </w:r>
      <w:r w:rsidR="00405678">
        <w:rPr>
          <w:sz w:val="22"/>
          <w:szCs w:val="22"/>
        </w:rPr>
        <w:t>U. z 2016r. poz. 2167</w:t>
      </w:r>
      <w:r w:rsidRPr="00D95A45">
        <w:rPr>
          <w:sz w:val="22"/>
          <w:szCs w:val="22"/>
        </w:rPr>
        <w:t>);</w:t>
      </w:r>
    </w:p>
    <w:p w:rsidR="007E785B" w:rsidRPr="00D95A45" w:rsidRDefault="007E785B" w:rsidP="007E785B">
      <w:pPr>
        <w:numPr>
          <w:ilvl w:val="3"/>
          <w:numId w:val="2"/>
        </w:numPr>
        <w:jc w:val="both"/>
        <w:rPr>
          <w:sz w:val="22"/>
          <w:szCs w:val="22"/>
        </w:rPr>
      </w:pPr>
      <w:r w:rsidRPr="00D95A45">
        <w:rPr>
          <w:sz w:val="22"/>
          <w:szCs w:val="22"/>
        </w:rPr>
        <w:t xml:space="preserve">osiągnięcia wskaźnika w wysokości 40% w danym roku kalendarzowym w odniesieniu do masy odebranych przez siebie odpadów komunalnych poziomów ograniczenia masy odpadów komunalnych ulegających biodegradacji przekazywanych do składowania zgodnie </w:t>
      </w:r>
      <w:r w:rsidRPr="00D95A45">
        <w:rPr>
          <w:sz w:val="22"/>
          <w:szCs w:val="20"/>
        </w:rPr>
        <w:t xml:space="preserve">z Rozporządzeniem Ministra Środowiska z dnia </w:t>
      </w:r>
      <w:r w:rsidR="00405678">
        <w:rPr>
          <w:sz w:val="22"/>
          <w:szCs w:val="20"/>
        </w:rPr>
        <w:t>14 grudnia 2016r</w:t>
      </w:r>
      <w:r w:rsidRPr="00D95A45">
        <w:rPr>
          <w:sz w:val="22"/>
          <w:szCs w:val="20"/>
        </w:rPr>
        <w:t>. w sprawie poziomów recyklingu, przygotowania do ponownego użycia i odzysku innymi metodami niektórych frakcji o</w:t>
      </w:r>
      <w:r w:rsidR="00405678">
        <w:rPr>
          <w:sz w:val="22"/>
          <w:szCs w:val="20"/>
        </w:rPr>
        <w:t>dpadów komunalnych (Dz.</w:t>
      </w:r>
      <w:r w:rsidR="00013A63">
        <w:rPr>
          <w:sz w:val="22"/>
          <w:szCs w:val="20"/>
        </w:rPr>
        <w:t xml:space="preserve"> </w:t>
      </w:r>
      <w:r w:rsidR="00405678">
        <w:rPr>
          <w:sz w:val="22"/>
          <w:szCs w:val="20"/>
        </w:rPr>
        <w:t>U. z 2016r. poz. 2167</w:t>
      </w:r>
      <w:r w:rsidRPr="00D95A45">
        <w:rPr>
          <w:sz w:val="22"/>
          <w:szCs w:val="20"/>
        </w:rPr>
        <w:t>);</w:t>
      </w:r>
    </w:p>
    <w:p w:rsidR="007E785B" w:rsidRPr="00D95A45" w:rsidRDefault="007E785B" w:rsidP="007E785B">
      <w:pPr>
        <w:numPr>
          <w:ilvl w:val="3"/>
          <w:numId w:val="2"/>
        </w:numPr>
        <w:jc w:val="both"/>
        <w:rPr>
          <w:sz w:val="22"/>
          <w:szCs w:val="22"/>
        </w:rPr>
      </w:pPr>
      <w:r w:rsidRPr="00D95A45">
        <w:rPr>
          <w:sz w:val="22"/>
          <w:szCs w:val="22"/>
        </w:rPr>
        <w:t xml:space="preserve">osiągnięcia wskaźnika w wysokości 50% dopuszczalnego poziomu masy odpadów komunalnych ulegających biodegradacji przekazywanych do składowania w stosunku do masy tych odpadów wytworzonych w 1995r. w </w:t>
      </w:r>
      <w:r w:rsidR="008740A3">
        <w:rPr>
          <w:sz w:val="22"/>
          <w:szCs w:val="22"/>
        </w:rPr>
        <w:t xml:space="preserve">roku rozliczeniowym, zgodnie z  </w:t>
      </w:r>
      <w:r w:rsidRPr="00D95A45">
        <w:rPr>
          <w:sz w:val="22"/>
          <w:szCs w:val="22"/>
        </w:rPr>
        <w:t>Rozporządzenie</w:t>
      </w:r>
      <w:r w:rsidR="008740A3">
        <w:rPr>
          <w:sz w:val="22"/>
          <w:szCs w:val="22"/>
        </w:rPr>
        <w:t>m</w:t>
      </w:r>
      <w:r w:rsidRPr="00D95A45">
        <w:rPr>
          <w:sz w:val="22"/>
          <w:szCs w:val="22"/>
        </w:rPr>
        <w:t xml:space="preserve"> Ministra Środowiska z dnia 25 maja 2012r. w sprawie poziomów ograniczenia masy odpadów komunalnych ulegających biodegradacji przekazywanych do składowania oraz sposobu obliczania poziomu ograniczania masy tych odpadów (Dz.</w:t>
      </w:r>
      <w:r w:rsidR="00013A63">
        <w:rPr>
          <w:sz w:val="22"/>
          <w:szCs w:val="22"/>
        </w:rPr>
        <w:t xml:space="preserve"> </w:t>
      </w:r>
      <w:r w:rsidRPr="00D95A45">
        <w:rPr>
          <w:sz w:val="22"/>
          <w:szCs w:val="22"/>
        </w:rPr>
        <w:t>U. z 2012r. poz. 676);</w:t>
      </w:r>
    </w:p>
    <w:p w:rsidR="007E785B" w:rsidRPr="00D95A45" w:rsidRDefault="00427456" w:rsidP="007E785B">
      <w:pPr>
        <w:numPr>
          <w:ilvl w:val="2"/>
          <w:numId w:val="2"/>
        </w:numPr>
        <w:jc w:val="both"/>
        <w:rPr>
          <w:sz w:val="22"/>
          <w:szCs w:val="22"/>
        </w:rPr>
      </w:pPr>
      <w:r>
        <w:rPr>
          <w:rFonts w:eastAsia="Arial Unicode MS"/>
          <w:color w:val="000000"/>
          <w:sz w:val="22"/>
          <w:szCs w:val="22"/>
        </w:rPr>
        <w:t>Wykonywanie innych obowiązków u</w:t>
      </w:r>
      <w:r w:rsidR="00A255CC">
        <w:rPr>
          <w:rFonts w:eastAsia="Arial Unicode MS"/>
          <w:color w:val="000000"/>
          <w:sz w:val="22"/>
          <w:szCs w:val="22"/>
        </w:rPr>
        <w:t xml:space="preserve">jętych w Specyfikacji Istotnych </w:t>
      </w:r>
      <w:r>
        <w:rPr>
          <w:rFonts w:eastAsia="Arial Unicode MS"/>
          <w:color w:val="000000"/>
          <w:sz w:val="22"/>
          <w:szCs w:val="22"/>
        </w:rPr>
        <w:t>Warunków Zamówienia, stanowiącej</w:t>
      </w:r>
      <w:r w:rsidR="00A255CC">
        <w:rPr>
          <w:rFonts w:eastAsia="Arial Unicode MS"/>
          <w:color w:val="000000"/>
          <w:sz w:val="22"/>
          <w:szCs w:val="22"/>
        </w:rPr>
        <w:t xml:space="preserve"> załącznik do niniejszej umowy.</w:t>
      </w:r>
    </w:p>
    <w:p w:rsidR="007E785B" w:rsidRPr="00D95A45" w:rsidRDefault="007E785B" w:rsidP="007E785B">
      <w:pPr>
        <w:ind w:left="680"/>
        <w:jc w:val="both"/>
        <w:rPr>
          <w:sz w:val="22"/>
          <w:szCs w:val="22"/>
        </w:rPr>
      </w:pPr>
    </w:p>
    <w:p w:rsidR="006D1BED" w:rsidRPr="00D95A45" w:rsidRDefault="006D1BED" w:rsidP="006D1BED">
      <w:pPr>
        <w:numPr>
          <w:ilvl w:val="0"/>
          <w:numId w:val="2"/>
        </w:numPr>
        <w:jc w:val="center"/>
        <w:rPr>
          <w:b/>
          <w:sz w:val="22"/>
          <w:szCs w:val="22"/>
        </w:rPr>
      </w:pPr>
    </w:p>
    <w:p w:rsidR="007E785B" w:rsidRPr="00D95A45" w:rsidRDefault="007E785B" w:rsidP="006D1BED">
      <w:pPr>
        <w:ind w:left="340"/>
        <w:jc w:val="center"/>
        <w:rPr>
          <w:b/>
          <w:sz w:val="22"/>
          <w:szCs w:val="22"/>
        </w:rPr>
      </w:pPr>
      <w:r w:rsidRPr="00D95A45">
        <w:rPr>
          <w:b/>
          <w:sz w:val="22"/>
          <w:szCs w:val="22"/>
        </w:rPr>
        <w:t>Uprawnieni w sprawie realizacji umowy</w:t>
      </w:r>
    </w:p>
    <w:p w:rsidR="006D1BED" w:rsidRPr="00D95A45" w:rsidRDefault="006D1BED" w:rsidP="006D1BED">
      <w:pPr>
        <w:ind w:left="340"/>
        <w:jc w:val="center"/>
        <w:rPr>
          <w:b/>
          <w:sz w:val="22"/>
          <w:szCs w:val="22"/>
        </w:rPr>
      </w:pPr>
    </w:p>
    <w:p w:rsidR="00E34756" w:rsidRPr="00D95A45" w:rsidRDefault="00E34756" w:rsidP="00E34756">
      <w:pPr>
        <w:pStyle w:val="Default"/>
        <w:spacing w:after="18"/>
        <w:rPr>
          <w:rFonts w:ascii="Times New Roman" w:hAnsi="Times New Roman" w:cs="Times New Roman"/>
          <w:sz w:val="22"/>
          <w:szCs w:val="22"/>
        </w:rPr>
      </w:pPr>
      <w:r w:rsidRPr="00D95A45">
        <w:rPr>
          <w:rFonts w:ascii="Times New Roman" w:hAnsi="Times New Roman" w:cs="Times New Roman"/>
          <w:sz w:val="22"/>
          <w:szCs w:val="22"/>
        </w:rPr>
        <w:t xml:space="preserve">1.Zamawiający uprawniony jest przez okres realizacji niniejszej umowy do: </w:t>
      </w:r>
    </w:p>
    <w:p w:rsidR="00E34756" w:rsidRPr="00D95A45" w:rsidRDefault="00E34756"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 xml:space="preserve">1) nadzoru oraz dokonywania kontroli sposobu wykonywania przez Wykonawcę postanowień niniejszej umowy; </w:t>
      </w:r>
    </w:p>
    <w:p w:rsidR="00E34756" w:rsidRPr="00D95A45" w:rsidRDefault="00E34756"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 xml:space="preserve">2) żądania od Wykonawcy przedstawienia dokumentów lub informacji dotyczących lub związanych z wykonywaniem przedmiotu niniejszej umowy, w tym dokumentów potwierdzających ważenie oraz zagospodarowanie odebranych przez Wykonawcę odpadów; </w:t>
      </w:r>
    </w:p>
    <w:p w:rsidR="00E34756" w:rsidRPr="00D95A45" w:rsidRDefault="00E34756" w:rsidP="00E34756">
      <w:pPr>
        <w:pStyle w:val="Default"/>
        <w:spacing w:after="18"/>
        <w:rPr>
          <w:rFonts w:ascii="Times New Roman" w:hAnsi="Times New Roman" w:cs="Times New Roman"/>
          <w:sz w:val="22"/>
          <w:szCs w:val="22"/>
        </w:rPr>
      </w:pPr>
      <w:r w:rsidRPr="00D95A45">
        <w:rPr>
          <w:rFonts w:ascii="Times New Roman" w:hAnsi="Times New Roman" w:cs="Times New Roman"/>
          <w:sz w:val="22"/>
          <w:szCs w:val="22"/>
        </w:rPr>
        <w:t xml:space="preserve">3) posiadania nieograniczonego dostępu do systemu monitorowania lokalizacji i pracy pojazdów; </w:t>
      </w:r>
    </w:p>
    <w:p w:rsidR="00E34756" w:rsidRPr="00D95A45" w:rsidRDefault="00E34756" w:rsidP="00E34756">
      <w:pPr>
        <w:pStyle w:val="Default"/>
        <w:rPr>
          <w:rFonts w:ascii="Times New Roman" w:hAnsi="Times New Roman" w:cs="Times New Roman"/>
          <w:sz w:val="22"/>
          <w:szCs w:val="22"/>
        </w:rPr>
      </w:pPr>
      <w:r w:rsidRPr="00D95A45">
        <w:rPr>
          <w:rFonts w:ascii="Times New Roman" w:hAnsi="Times New Roman" w:cs="Times New Roman"/>
          <w:sz w:val="22"/>
          <w:szCs w:val="22"/>
        </w:rPr>
        <w:t xml:space="preserve">4) żądania od Wykonawcy wydruków z systemu monitorowania lokalizacji. </w:t>
      </w:r>
    </w:p>
    <w:p w:rsidR="00E34756" w:rsidRPr="00A255CC" w:rsidRDefault="00E34756" w:rsidP="00496347">
      <w:pPr>
        <w:pStyle w:val="Default"/>
        <w:jc w:val="both"/>
        <w:rPr>
          <w:rFonts w:ascii="Times New Roman" w:hAnsi="Times New Roman" w:cs="Times New Roman"/>
          <w:sz w:val="22"/>
          <w:szCs w:val="22"/>
        </w:rPr>
      </w:pPr>
      <w:r w:rsidRPr="00D95A45">
        <w:rPr>
          <w:rFonts w:ascii="Times New Roman" w:hAnsi="Times New Roman" w:cs="Times New Roman"/>
          <w:sz w:val="22"/>
          <w:szCs w:val="22"/>
        </w:rPr>
        <w:t xml:space="preserve">2. Zamawiający uprawniony jest do wykonywania kontroli sposobu wykonywania przez Wykonawcę lub podwykonawców przedmiotu umowy bez konieczności uprzedniego informowania Wykonawcy lub podwykonawców o zamiarze, czasie i miejscu jej przeprowadzenia. Zamawiający zobowiązany jest do przeprowadzenia kontroli w sposób nieutrudniający wykonywanie przez Wykonawcę lub podwykonawców przedmiotu umowy. </w:t>
      </w:r>
    </w:p>
    <w:p w:rsidR="00E34756" w:rsidRPr="00D95A45" w:rsidRDefault="00E34756" w:rsidP="00496347">
      <w:pPr>
        <w:pStyle w:val="Default"/>
        <w:jc w:val="both"/>
        <w:rPr>
          <w:rFonts w:ascii="Times New Roman" w:hAnsi="Times New Roman" w:cs="Times New Roman"/>
          <w:sz w:val="22"/>
          <w:szCs w:val="22"/>
        </w:rPr>
      </w:pPr>
      <w:r w:rsidRPr="00D95A45">
        <w:rPr>
          <w:rFonts w:ascii="Times New Roman" w:hAnsi="Times New Roman" w:cs="Times New Roman"/>
          <w:sz w:val="22"/>
          <w:szCs w:val="22"/>
        </w:rPr>
        <w:lastRenderedPageBreak/>
        <w:t xml:space="preserve">3. W przypadku stwierdzenia niewykonania lub nienależytego wykonania obowiązków wynikających z umowy, Zamawiający sporządzi notatkę służbową wraz z dokumentacją fotograficzną i zawiadomi o powyższym Wykonawcę, wyznaczając termin do usunięcia nieprawidłowości. </w:t>
      </w:r>
    </w:p>
    <w:p w:rsidR="00E34756" w:rsidRPr="00D95A45" w:rsidRDefault="00E34756"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 xml:space="preserve">4. Po bezskutecznym upływie wyznaczonego terminu na usunięcie nieprawidłowości Wykonawca zostanie obciążony karami umownymi określonymi w § 11. Zamawiającemu przysługuje także prawo zlecenia w takim przypadku wykonania usługi innemu podmiotowi na koszt Wykonawcy i obciążenia Wykonawcy kosztami wykonania tej usługi, a Wykonawca wraża na to zgodę. W przypadku dwukrotnego naruszenia przez Wykonawcą obowiązków wynikających z umowy Zamawiający niezależnie od uprawnień przewidzianych w umowie może od umowy odstąpić przez cały czas trwania umowy.  </w:t>
      </w:r>
    </w:p>
    <w:p w:rsidR="00E34756" w:rsidRPr="00D95A45" w:rsidRDefault="00E34756" w:rsidP="00E34756">
      <w:pPr>
        <w:pStyle w:val="Default"/>
        <w:rPr>
          <w:rFonts w:ascii="Times New Roman" w:hAnsi="Times New Roman" w:cs="Times New Roman"/>
          <w:sz w:val="22"/>
          <w:szCs w:val="22"/>
        </w:rPr>
      </w:pPr>
      <w:r w:rsidRPr="00D95A45">
        <w:rPr>
          <w:rFonts w:ascii="Times New Roman" w:hAnsi="Times New Roman" w:cs="Times New Roman"/>
          <w:sz w:val="22"/>
          <w:szCs w:val="22"/>
        </w:rPr>
        <w:t>5. Zamawiający wyznaczy koordynatora (koordynatorów) umowy, z którym Wykonawca będzie mógł się kontaktować od poniedziałku do piątku w go</w:t>
      </w:r>
      <w:r w:rsidR="00105DDF">
        <w:rPr>
          <w:rFonts w:ascii="Times New Roman" w:hAnsi="Times New Roman" w:cs="Times New Roman"/>
          <w:sz w:val="22"/>
          <w:szCs w:val="22"/>
        </w:rPr>
        <w:t>dzinach 8.00 – 15</w:t>
      </w:r>
      <w:r w:rsidRPr="00D95A45">
        <w:rPr>
          <w:rFonts w:ascii="Times New Roman" w:hAnsi="Times New Roman" w:cs="Times New Roman"/>
          <w:sz w:val="22"/>
          <w:szCs w:val="22"/>
        </w:rPr>
        <w:t xml:space="preserve">.00. Koordynator będzie odpowiadał za nadzorowanie wykonywania umowy ze strony Zamawiającego. </w:t>
      </w:r>
    </w:p>
    <w:p w:rsidR="007E785B" w:rsidRPr="00D95A45" w:rsidRDefault="00E34756" w:rsidP="00F50325">
      <w:pPr>
        <w:jc w:val="both"/>
        <w:rPr>
          <w:sz w:val="22"/>
          <w:szCs w:val="22"/>
        </w:rPr>
      </w:pPr>
      <w:r w:rsidRPr="00D95A45">
        <w:rPr>
          <w:sz w:val="22"/>
          <w:szCs w:val="22"/>
        </w:rPr>
        <w:t xml:space="preserve">6. </w:t>
      </w:r>
      <w:r w:rsidR="007E785B" w:rsidRPr="00D95A45">
        <w:rPr>
          <w:sz w:val="22"/>
          <w:szCs w:val="22"/>
        </w:rPr>
        <w:t>Strony postanawiają, że uprawnionymi za realizację przedmiotu umowy są:</w:t>
      </w:r>
    </w:p>
    <w:p w:rsidR="00E34756" w:rsidRPr="00D95A45" w:rsidRDefault="00E34756" w:rsidP="00F50325">
      <w:pPr>
        <w:jc w:val="both"/>
        <w:rPr>
          <w:sz w:val="22"/>
          <w:szCs w:val="22"/>
        </w:rPr>
      </w:pPr>
    </w:p>
    <w:p w:rsidR="007E785B" w:rsidRPr="00D95A45" w:rsidRDefault="007E785B" w:rsidP="007E785B">
      <w:pPr>
        <w:numPr>
          <w:ilvl w:val="2"/>
          <w:numId w:val="2"/>
        </w:numPr>
        <w:jc w:val="both"/>
        <w:rPr>
          <w:sz w:val="22"/>
          <w:szCs w:val="22"/>
        </w:rPr>
      </w:pPr>
      <w:r w:rsidRPr="00D95A45">
        <w:rPr>
          <w:sz w:val="22"/>
          <w:szCs w:val="22"/>
        </w:rPr>
        <w:t xml:space="preserve">W imieniu Zamawiającego </w:t>
      </w:r>
      <w:r w:rsidR="006D1BED" w:rsidRPr="00D95A45">
        <w:rPr>
          <w:b/>
          <w:sz w:val="22"/>
          <w:szCs w:val="22"/>
        </w:rPr>
        <w:t>Ewelina Trąbka –</w:t>
      </w:r>
      <w:r w:rsidR="00E646F7">
        <w:rPr>
          <w:b/>
          <w:sz w:val="22"/>
          <w:szCs w:val="22"/>
        </w:rPr>
        <w:t xml:space="preserve"> Tel.</w:t>
      </w:r>
      <w:r w:rsidR="006D1BED" w:rsidRPr="00D95A45">
        <w:rPr>
          <w:b/>
          <w:sz w:val="22"/>
          <w:szCs w:val="22"/>
        </w:rPr>
        <w:t xml:space="preserve"> 54 288-42-2</w:t>
      </w:r>
      <w:r w:rsidR="000D6622">
        <w:rPr>
          <w:b/>
          <w:sz w:val="22"/>
          <w:szCs w:val="22"/>
        </w:rPr>
        <w:t>7</w:t>
      </w:r>
    </w:p>
    <w:p w:rsidR="007E785B" w:rsidRPr="00D95A45" w:rsidRDefault="007E785B" w:rsidP="007E785B">
      <w:pPr>
        <w:numPr>
          <w:ilvl w:val="2"/>
          <w:numId w:val="2"/>
        </w:numPr>
        <w:jc w:val="both"/>
        <w:rPr>
          <w:sz w:val="22"/>
          <w:szCs w:val="22"/>
        </w:rPr>
      </w:pPr>
      <w:r w:rsidRPr="00D95A45">
        <w:rPr>
          <w:sz w:val="22"/>
          <w:szCs w:val="22"/>
        </w:rPr>
        <w:t xml:space="preserve">W imieniu Wykonawcy </w:t>
      </w:r>
      <w:r w:rsidR="00FA1599">
        <w:rPr>
          <w:b/>
          <w:sz w:val="22"/>
          <w:szCs w:val="22"/>
        </w:rPr>
        <w:t>……………………………………………..</w:t>
      </w:r>
    </w:p>
    <w:p w:rsidR="007E785B" w:rsidRPr="00D95A45" w:rsidRDefault="007E785B" w:rsidP="007E785B">
      <w:pPr>
        <w:ind w:left="680"/>
        <w:jc w:val="both"/>
        <w:rPr>
          <w:sz w:val="22"/>
          <w:szCs w:val="22"/>
        </w:rPr>
      </w:pPr>
    </w:p>
    <w:p w:rsidR="006D1BED" w:rsidRPr="00D95A45" w:rsidRDefault="006D1BED" w:rsidP="006D1BED">
      <w:pPr>
        <w:numPr>
          <w:ilvl w:val="0"/>
          <w:numId w:val="2"/>
        </w:numPr>
        <w:jc w:val="center"/>
        <w:rPr>
          <w:b/>
          <w:sz w:val="22"/>
          <w:szCs w:val="22"/>
        </w:rPr>
      </w:pPr>
    </w:p>
    <w:p w:rsidR="007E785B" w:rsidRPr="00D95A45" w:rsidRDefault="007E785B" w:rsidP="006D1BED">
      <w:pPr>
        <w:ind w:left="340"/>
        <w:jc w:val="center"/>
        <w:rPr>
          <w:b/>
          <w:sz w:val="22"/>
          <w:szCs w:val="22"/>
        </w:rPr>
      </w:pPr>
      <w:r w:rsidRPr="00D95A45">
        <w:rPr>
          <w:b/>
          <w:sz w:val="22"/>
          <w:szCs w:val="22"/>
        </w:rPr>
        <w:t>Termin realizacji</w:t>
      </w:r>
    </w:p>
    <w:p w:rsidR="006D1BED" w:rsidRPr="00D95A45" w:rsidRDefault="006D1BED" w:rsidP="007E785B">
      <w:pPr>
        <w:ind w:firstLine="709"/>
        <w:jc w:val="both"/>
        <w:rPr>
          <w:b/>
          <w:sz w:val="22"/>
          <w:szCs w:val="22"/>
        </w:rPr>
      </w:pPr>
    </w:p>
    <w:p w:rsidR="007E785B" w:rsidRPr="00D95A45" w:rsidRDefault="007E785B" w:rsidP="00F50325">
      <w:pPr>
        <w:rPr>
          <w:b/>
          <w:sz w:val="22"/>
          <w:szCs w:val="22"/>
        </w:rPr>
      </w:pPr>
      <w:r w:rsidRPr="00D95A45">
        <w:rPr>
          <w:rFonts w:eastAsia="Arial Unicode MS"/>
          <w:color w:val="000000"/>
          <w:sz w:val="22"/>
          <w:szCs w:val="22"/>
        </w:rPr>
        <w:t xml:space="preserve">Termin wykonania zamówienia: </w:t>
      </w:r>
      <w:r w:rsidR="000D6622">
        <w:rPr>
          <w:rFonts w:eastAsia="Arial Unicode MS"/>
          <w:b/>
          <w:color w:val="000000"/>
          <w:sz w:val="22"/>
          <w:szCs w:val="22"/>
        </w:rPr>
        <w:t>od 1 stycznia 2020</w:t>
      </w:r>
      <w:r w:rsidRPr="00D95A45">
        <w:rPr>
          <w:rFonts w:eastAsia="Arial Unicode MS"/>
          <w:b/>
          <w:color w:val="000000"/>
          <w:sz w:val="22"/>
          <w:szCs w:val="22"/>
        </w:rPr>
        <w:t xml:space="preserve">r. do </w:t>
      </w:r>
      <w:r w:rsidR="000D6622">
        <w:rPr>
          <w:rFonts w:eastAsia="Arial Unicode MS"/>
          <w:b/>
          <w:color w:val="000000"/>
          <w:sz w:val="22"/>
          <w:szCs w:val="22"/>
        </w:rPr>
        <w:t xml:space="preserve">31 </w:t>
      </w:r>
      <w:r w:rsidR="000D6622" w:rsidRPr="00E91D23">
        <w:rPr>
          <w:rFonts w:eastAsia="Arial Unicode MS"/>
          <w:b/>
          <w:sz w:val="22"/>
          <w:szCs w:val="22"/>
        </w:rPr>
        <w:t>grudnia 202</w:t>
      </w:r>
      <w:r w:rsidR="00FB2E06" w:rsidRPr="00E91D23">
        <w:rPr>
          <w:rFonts w:eastAsia="Arial Unicode MS"/>
          <w:b/>
          <w:sz w:val="22"/>
          <w:szCs w:val="22"/>
        </w:rPr>
        <w:t>3</w:t>
      </w:r>
      <w:r w:rsidR="00E34756" w:rsidRPr="00E91D23">
        <w:rPr>
          <w:rFonts w:eastAsia="Arial Unicode MS"/>
          <w:b/>
          <w:sz w:val="22"/>
          <w:szCs w:val="22"/>
        </w:rPr>
        <w:t xml:space="preserve"> </w:t>
      </w:r>
      <w:r w:rsidR="006D1BED" w:rsidRPr="00E91D23">
        <w:rPr>
          <w:rFonts w:eastAsia="Arial Unicode MS"/>
          <w:b/>
          <w:sz w:val="22"/>
          <w:szCs w:val="22"/>
        </w:rPr>
        <w:t>r</w:t>
      </w:r>
      <w:r w:rsidRPr="00E91D23">
        <w:rPr>
          <w:rFonts w:eastAsia="Arial Unicode MS"/>
          <w:b/>
          <w:sz w:val="22"/>
          <w:szCs w:val="22"/>
        </w:rPr>
        <w:t>.</w:t>
      </w:r>
    </w:p>
    <w:p w:rsidR="007E785B" w:rsidRPr="00D95A45" w:rsidRDefault="007E785B" w:rsidP="007E785B">
      <w:pPr>
        <w:ind w:firstLine="340"/>
        <w:jc w:val="both"/>
        <w:rPr>
          <w:sz w:val="22"/>
          <w:szCs w:val="22"/>
        </w:rPr>
      </w:pPr>
    </w:p>
    <w:p w:rsidR="006D1BED" w:rsidRPr="00D95A45" w:rsidRDefault="006D1BED" w:rsidP="006D1BED">
      <w:pPr>
        <w:numPr>
          <w:ilvl w:val="0"/>
          <w:numId w:val="2"/>
        </w:numPr>
        <w:jc w:val="center"/>
        <w:rPr>
          <w:b/>
          <w:sz w:val="22"/>
          <w:szCs w:val="22"/>
        </w:rPr>
      </w:pPr>
    </w:p>
    <w:p w:rsidR="007E785B" w:rsidRPr="00D95A45" w:rsidRDefault="007E785B" w:rsidP="006D1BED">
      <w:pPr>
        <w:ind w:left="340"/>
        <w:jc w:val="center"/>
        <w:rPr>
          <w:b/>
          <w:sz w:val="22"/>
          <w:szCs w:val="22"/>
        </w:rPr>
      </w:pPr>
      <w:r w:rsidRPr="00D95A45">
        <w:rPr>
          <w:b/>
          <w:sz w:val="22"/>
          <w:szCs w:val="22"/>
        </w:rPr>
        <w:t>Warunki wykonania umowy</w:t>
      </w:r>
    </w:p>
    <w:p w:rsidR="006D1BED" w:rsidRPr="00D95A45" w:rsidRDefault="006D1BED" w:rsidP="006D1BED">
      <w:pPr>
        <w:ind w:left="340"/>
        <w:jc w:val="center"/>
        <w:rPr>
          <w:b/>
          <w:sz w:val="22"/>
          <w:szCs w:val="22"/>
        </w:rPr>
      </w:pPr>
    </w:p>
    <w:p w:rsidR="007E785B" w:rsidRPr="00D95A45" w:rsidRDefault="007E785B" w:rsidP="007E785B">
      <w:pPr>
        <w:widowControl w:val="0"/>
        <w:numPr>
          <w:ilvl w:val="1"/>
          <w:numId w:val="2"/>
        </w:numPr>
        <w:suppressAutoHyphens/>
        <w:jc w:val="both"/>
        <w:rPr>
          <w:b/>
          <w:color w:val="000000"/>
          <w:sz w:val="22"/>
          <w:szCs w:val="22"/>
        </w:rPr>
      </w:pPr>
      <w:r w:rsidRPr="00D95A45">
        <w:rPr>
          <w:b/>
          <w:color w:val="000000"/>
          <w:sz w:val="22"/>
          <w:szCs w:val="22"/>
        </w:rPr>
        <w:t xml:space="preserve">Obowiązki Zamawiającego </w:t>
      </w:r>
      <w:r w:rsidR="00427456">
        <w:rPr>
          <w:b/>
          <w:color w:val="000000"/>
          <w:sz w:val="22"/>
          <w:szCs w:val="22"/>
        </w:rPr>
        <w:t xml:space="preserve">obejmujące </w:t>
      </w:r>
      <w:r w:rsidRPr="00D95A45">
        <w:rPr>
          <w:b/>
          <w:color w:val="000000"/>
          <w:sz w:val="22"/>
          <w:szCs w:val="22"/>
        </w:rPr>
        <w:t>w szczególności:</w:t>
      </w:r>
    </w:p>
    <w:p w:rsidR="007E785B" w:rsidRPr="00D95A45" w:rsidRDefault="007E785B" w:rsidP="007E785B">
      <w:pPr>
        <w:widowControl w:val="0"/>
        <w:numPr>
          <w:ilvl w:val="2"/>
          <w:numId w:val="2"/>
        </w:numPr>
        <w:tabs>
          <w:tab w:val="left" w:pos="720"/>
        </w:tabs>
        <w:suppressAutoHyphens/>
        <w:jc w:val="both"/>
        <w:rPr>
          <w:sz w:val="22"/>
          <w:szCs w:val="22"/>
        </w:rPr>
      </w:pPr>
      <w:r w:rsidRPr="00D95A45">
        <w:rPr>
          <w:sz w:val="22"/>
          <w:szCs w:val="22"/>
        </w:rPr>
        <w:t xml:space="preserve">Przekazanie w terminie do </w:t>
      </w:r>
      <w:r w:rsidR="000D6622">
        <w:rPr>
          <w:sz w:val="22"/>
          <w:szCs w:val="22"/>
        </w:rPr>
        <w:t>15 grudnia 2019</w:t>
      </w:r>
      <w:r w:rsidRPr="00D95A45">
        <w:rPr>
          <w:sz w:val="22"/>
          <w:szCs w:val="22"/>
        </w:rPr>
        <w:t>r. wykazu nieruchomości przeznaczonych do obsługi</w:t>
      </w:r>
      <w:r w:rsidRPr="00D95A45">
        <w:rPr>
          <w:bCs/>
          <w:sz w:val="22"/>
          <w:szCs w:val="22"/>
        </w:rPr>
        <w:t>, zawierającego:</w:t>
      </w:r>
    </w:p>
    <w:p w:rsidR="007E785B" w:rsidRPr="00D95A45" w:rsidRDefault="007E785B" w:rsidP="007E785B">
      <w:pPr>
        <w:widowControl w:val="0"/>
        <w:numPr>
          <w:ilvl w:val="3"/>
          <w:numId w:val="2"/>
        </w:numPr>
        <w:tabs>
          <w:tab w:val="left" w:pos="720"/>
        </w:tabs>
        <w:suppressAutoHyphens/>
        <w:jc w:val="both"/>
        <w:rPr>
          <w:sz w:val="22"/>
          <w:szCs w:val="22"/>
        </w:rPr>
      </w:pPr>
      <w:r w:rsidRPr="00D95A45">
        <w:rPr>
          <w:bCs/>
          <w:sz w:val="22"/>
          <w:szCs w:val="22"/>
        </w:rPr>
        <w:t>dane adresowe,</w:t>
      </w:r>
    </w:p>
    <w:p w:rsidR="007E785B" w:rsidRPr="00D95A45" w:rsidRDefault="007E785B" w:rsidP="007E785B">
      <w:pPr>
        <w:widowControl w:val="0"/>
        <w:numPr>
          <w:ilvl w:val="3"/>
          <w:numId w:val="2"/>
        </w:numPr>
        <w:tabs>
          <w:tab w:val="left" w:pos="720"/>
        </w:tabs>
        <w:suppressAutoHyphens/>
        <w:jc w:val="both"/>
        <w:rPr>
          <w:sz w:val="22"/>
          <w:szCs w:val="22"/>
        </w:rPr>
      </w:pPr>
      <w:r w:rsidRPr="00D95A45">
        <w:rPr>
          <w:bCs/>
          <w:sz w:val="22"/>
          <w:szCs w:val="22"/>
        </w:rPr>
        <w:t>liczbę osób zamieszkujących nieruchomość,</w:t>
      </w:r>
    </w:p>
    <w:p w:rsidR="007E785B" w:rsidRPr="00D95A45" w:rsidRDefault="007E785B" w:rsidP="007E785B">
      <w:pPr>
        <w:widowControl w:val="0"/>
        <w:numPr>
          <w:ilvl w:val="3"/>
          <w:numId w:val="2"/>
        </w:numPr>
        <w:tabs>
          <w:tab w:val="left" w:pos="720"/>
        </w:tabs>
        <w:suppressAutoHyphens/>
        <w:jc w:val="both"/>
        <w:rPr>
          <w:sz w:val="22"/>
          <w:szCs w:val="22"/>
        </w:rPr>
      </w:pPr>
      <w:r w:rsidRPr="00D95A45">
        <w:rPr>
          <w:sz w:val="22"/>
          <w:szCs w:val="22"/>
        </w:rPr>
        <w:t>liczbę i pojemność pojemników,</w:t>
      </w:r>
    </w:p>
    <w:p w:rsidR="007E785B" w:rsidRPr="00D95A45" w:rsidRDefault="007E785B" w:rsidP="007E785B">
      <w:pPr>
        <w:widowControl w:val="0"/>
        <w:numPr>
          <w:ilvl w:val="3"/>
          <w:numId w:val="2"/>
        </w:numPr>
        <w:tabs>
          <w:tab w:val="left" w:pos="720"/>
        </w:tabs>
        <w:suppressAutoHyphens/>
        <w:jc w:val="both"/>
        <w:rPr>
          <w:sz w:val="22"/>
          <w:szCs w:val="22"/>
        </w:rPr>
      </w:pPr>
      <w:r w:rsidRPr="00D95A45">
        <w:rPr>
          <w:sz w:val="22"/>
          <w:szCs w:val="22"/>
        </w:rPr>
        <w:t>sposób zbiórki odpadów,</w:t>
      </w:r>
    </w:p>
    <w:p w:rsidR="007E785B" w:rsidRPr="00D95A45" w:rsidRDefault="007E785B" w:rsidP="007E785B">
      <w:pPr>
        <w:widowControl w:val="0"/>
        <w:numPr>
          <w:ilvl w:val="3"/>
          <w:numId w:val="2"/>
        </w:numPr>
        <w:tabs>
          <w:tab w:val="left" w:pos="720"/>
        </w:tabs>
        <w:suppressAutoHyphens/>
        <w:jc w:val="both"/>
        <w:rPr>
          <w:sz w:val="22"/>
          <w:szCs w:val="22"/>
        </w:rPr>
      </w:pPr>
      <w:r w:rsidRPr="00D95A45">
        <w:rPr>
          <w:sz w:val="22"/>
          <w:szCs w:val="22"/>
        </w:rPr>
        <w:t>liczbę worków,</w:t>
      </w:r>
    </w:p>
    <w:p w:rsidR="007E785B" w:rsidRPr="00D95A45" w:rsidRDefault="007E785B" w:rsidP="007E785B">
      <w:pPr>
        <w:widowControl w:val="0"/>
        <w:numPr>
          <w:ilvl w:val="2"/>
          <w:numId w:val="2"/>
        </w:numPr>
        <w:tabs>
          <w:tab w:val="left" w:pos="720"/>
        </w:tabs>
        <w:suppressAutoHyphens/>
        <w:jc w:val="both"/>
        <w:rPr>
          <w:sz w:val="22"/>
          <w:szCs w:val="22"/>
        </w:rPr>
      </w:pPr>
      <w:r w:rsidRPr="00D95A45">
        <w:rPr>
          <w:sz w:val="22"/>
          <w:szCs w:val="22"/>
        </w:rPr>
        <w:t>Wykaz nieruchomości przeznaczonych do obsługi podlega aktualizacji związanej z zaistniałymi zmianami, którą Zamawiający przekazuje na 10, 20, 30 dzień miesiąca jeżeli takowe zmiany zajdą,</w:t>
      </w:r>
    </w:p>
    <w:p w:rsidR="007E785B" w:rsidRPr="00D95A45" w:rsidRDefault="007E785B" w:rsidP="007E785B">
      <w:pPr>
        <w:widowControl w:val="0"/>
        <w:numPr>
          <w:ilvl w:val="2"/>
          <w:numId w:val="2"/>
        </w:numPr>
        <w:tabs>
          <w:tab w:val="left" w:pos="720"/>
        </w:tabs>
        <w:suppressAutoHyphens/>
        <w:jc w:val="both"/>
        <w:rPr>
          <w:sz w:val="22"/>
          <w:szCs w:val="22"/>
        </w:rPr>
      </w:pPr>
      <w:r w:rsidRPr="00D95A45">
        <w:rPr>
          <w:sz w:val="22"/>
          <w:szCs w:val="22"/>
        </w:rPr>
        <w:t>Przekazanie wykazu dodatkowych usług na indywidualne zlecenie zawierającego:</w:t>
      </w:r>
    </w:p>
    <w:p w:rsidR="007E785B" w:rsidRPr="00D95A45" w:rsidRDefault="007E785B" w:rsidP="007E785B">
      <w:pPr>
        <w:widowControl w:val="0"/>
        <w:numPr>
          <w:ilvl w:val="3"/>
          <w:numId w:val="2"/>
        </w:numPr>
        <w:tabs>
          <w:tab w:val="left" w:pos="720"/>
        </w:tabs>
        <w:suppressAutoHyphens/>
        <w:jc w:val="both"/>
        <w:rPr>
          <w:sz w:val="22"/>
          <w:szCs w:val="22"/>
        </w:rPr>
      </w:pPr>
      <w:r w:rsidRPr="00D95A45">
        <w:rPr>
          <w:bCs/>
          <w:sz w:val="22"/>
          <w:szCs w:val="22"/>
        </w:rPr>
        <w:t>dane adresowe i kontaktowe,</w:t>
      </w:r>
    </w:p>
    <w:p w:rsidR="007E785B" w:rsidRPr="00D95A45" w:rsidRDefault="007E785B" w:rsidP="007E785B">
      <w:pPr>
        <w:widowControl w:val="0"/>
        <w:numPr>
          <w:ilvl w:val="3"/>
          <w:numId w:val="2"/>
        </w:numPr>
        <w:tabs>
          <w:tab w:val="left" w:pos="720"/>
        </w:tabs>
        <w:suppressAutoHyphens/>
        <w:jc w:val="both"/>
        <w:rPr>
          <w:sz w:val="22"/>
          <w:szCs w:val="22"/>
        </w:rPr>
      </w:pPr>
      <w:r w:rsidRPr="00D95A45">
        <w:rPr>
          <w:sz w:val="22"/>
          <w:szCs w:val="22"/>
        </w:rPr>
        <w:t>liczbę i pojemność pojemników/worków</w:t>
      </w:r>
    </w:p>
    <w:p w:rsidR="007E785B" w:rsidRPr="00D95A45" w:rsidRDefault="007E785B" w:rsidP="007E785B">
      <w:pPr>
        <w:widowControl w:val="0"/>
        <w:numPr>
          <w:ilvl w:val="3"/>
          <w:numId w:val="2"/>
        </w:numPr>
        <w:tabs>
          <w:tab w:val="left" w:pos="720"/>
        </w:tabs>
        <w:suppressAutoHyphens/>
        <w:jc w:val="both"/>
        <w:rPr>
          <w:sz w:val="22"/>
          <w:szCs w:val="22"/>
        </w:rPr>
      </w:pPr>
      <w:r w:rsidRPr="00D95A45">
        <w:rPr>
          <w:sz w:val="22"/>
          <w:szCs w:val="22"/>
        </w:rPr>
        <w:t>rodzaj odpadów,</w:t>
      </w:r>
    </w:p>
    <w:p w:rsidR="007E785B" w:rsidRPr="00D95A45" w:rsidRDefault="007E785B" w:rsidP="007E785B">
      <w:pPr>
        <w:widowControl w:val="0"/>
        <w:numPr>
          <w:ilvl w:val="3"/>
          <w:numId w:val="2"/>
        </w:numPr>
        <w:tabs>
          <w:tab w:val="left" w:pos="720"/>
        </w:tabs>
        <w:suppressAutoHyphens/>
        <w:jc w:val="both"/>
        <w:rPr>
          <w:sz w:val="22"/>
          <w:szCs w:val="22"/>
        </w:rPr>
      </w:pPr>
      <w:r w:rsidRPr="00D95A45">
        <w:rPr>
          <w:sz w:val="22"/>
          <w:szCs w:val="22"/>
        </w:rPr>
        <w:t>termin pozostawienia pojemnika do dyspozycji właściciela nieruchomości,</w:t>
      </w:r>
    </w:p>
    <w:p w:rsidR="007E785B" w:rsidRPr="00D95A45" w:rsidRDefault="007E785B" w:rsidP="007E785B">
      <w:pPr>
        <w:widowControl w:val="0"/>
        <w:numPr>
          <w:ilvl w:val="2"/>
          <w:numId w:val="2"/>
        </w:numPr>
        <w:tabs>
          <w:tab w:val="left" w:pos="720"/>
        </w:tabs>
        <w:suppressAutoHyphens/>
        <w:jc w:val="both"/>
        <w:rPr>
          <w:color w:val="000000"/>
          <w:sz w:val="22"/>
          <w:szCs w:val="22"/>
        </w:rPr>
      </w:pPr>
      <w:r w:rsidRPr="00D95A45">
        <w:rPr>
          <w:color w:val="000000"/>
          <w:sz w:val="22"/>
          <w:szCs w:val="22"/>
        </w:rPr>
        <w:t>Przekazanie miesięcznych kart rozliczenia usługi stanowiących podstawę do miesięcznych obciążeń,</w:t>
      </w:r>
    </w:p>
    <w:p w:rsidR="007E785B" w:rsidRPr="00D95A45" w:rsidRDefault="007E785B" w:rsidP="007E785B">
      <w:pPr>
        <w:widowControl w:val="0"/>
        <w:numPr>
          <w:ilvl w:val="2"/>
          <w:numId w:val="2"/>
        </w:numPr>
        <w:tabs>
          <w:tab w:val="left" w:pos="720"/>
        </w:tabs>
        <w:suppressAutoHyphens/>
        <w:jc w:val="both"/>
        <w:rPr>
          <w:color w:val="000000"/>
          <w:sz w:val="22"/>
          <w:szCs w:val="22"/>
        </w:rPr>
      </w:pPr>
      <w:r w:rsidRPr="00D95A45">
        <w:rPr>
          <w:color w:val="000000"/>
          <w:sz w:val="22"/>
          <w:szCs w:val="22"/>
        </w:rPr>
        <w:t>Terminowa zapłata wynagrodzenia za wykonane usługi.</w:t>
      </w:r>
    </w:p>
    <w:p w:rsidR="00E34756" w:rsidRPr="00D95A45" w:rsidRDefault="00E34756" w:rsidP="00E34756">
      <w:pPr>
        <w:widowControl w:val="0"/>
        <w:tabs>
          <w:tab w:val="left" w:pos="720"/>
        </w:tabs>
        <w:suppressAutoHyphens/>
        <w:ind w:left="680"/>
        <w:jc w:val="both"/>
        <w:rPr>
          <w:color w:val="000000"/>
          <w:sz w:val="22"/>
          <w:szCs w:val="22"/>
        </w:rPr>
      </w:pPr>
    </w:p>
    <w:p w:rsidR="007E785B" w:rsidRPr="00D95A45" w:rsidRDefault="007E785B" w:rsidP="007E785B">
      <w:pPr>
        <w:widowControl w:val="0"/>
        <w:numPr>
          <w:ilvl w:val="1"/>
          <w:numId w:val="2"/>
        </w:numPr>
        <w:tabs>
          <w:tab w:val="left" w:pos="720"/>
          <w:tab w:val="num" w:pos="2160"/>
        </w:tabs>
        <w:suppressAutoHyphens/>
        <w:jc w:val="both"/>
        <w:rPr>
          <w:b/>
          <w:color w:val="000000"/>
          <w:sz w:val="22"/>
          <w:szCs w:val="22"/>
        </w:rPr>
      </w:pPr>
      <w:r w:rsidRPr="00D95A45">
        <w:rPr>
          <w:b/>
          <w:color w:val="000000"/>
          <w:sz w:val="22"/>
          <w:szCs w:val="22"/>
        </w:rPr>
        <w:t>Obowiązki Wykonawcy:</w:t>
      </w:r>
    </w:p>
    <w:p w:rsidR="005B5DC1" w:rsidRDefault="00242109" w:rsidP="00242109">
      <w:pPr>
        <w:widowControl w:val="0"/>
        <w:suppressAutoHyphens/>
        <w:jc w:val="both"/>
        <w:rPr>
          <w:sz w:val="22"/>
          <w:szCs w:val="22"/>
        </w:rPr>
      </w:pPr>
      <w:r w:rsidRPr="00242109">
        <w:rPr>
          <w:b/>
          <w:sz w:val="22"/>
          <w:szCs w:val="22"/>
        </w:rPr>
        <w:t>1)</w:t>
      </w:r>
      <w:r w:rsidR="007E785B" w:rsidRPr="00D95A45">
        <w:rPr>
          <w:sz w:val="22"/>
          <w:szCs w:val="22"/>
        </w:rPr>
        <w:t>Wykonawca wykona przedmiot umowy własnym zaangażowaniem i sprzętem zgodnie z zakresem wskazanym w §2 niniejszej umowy,</w:t>
      </w:r>
    </w:p>
    <w:p w:rsidR="007E785B" w:rsidRPr="00E91D23" w:rsidRDefault="00242109" w:rsidP="00242109">
      <w:pPr>
        <w:widowControl w:val="0"/>
        <w:suppressAutoHyphens/>
        <w:jc w:val="both"/>
        <w:rPr>
          <w:sz w:val="22"/>
          <w:szCs w:val="22"/>
        </w:rPr>
      </w:pPr>
      <w:r w:rsidRPr="00242109">
        <w:rPr>
          <w:b/>
          <w:sz w:val="22"/>
          <w:szCs w:val="22"/>
        </w:rPr>
        <w:t>2)</w:t>
      </w:r>
      <w:r w:rsidR="007E785B" w:rsidRPr="005B5DC1">
        <w:rPr>
          <w:sz w:val="22"/>
          <w:szCs w:val="22"/>
        </w:rPr>
        <w:t xml:space="preserve">Wykonawca jest zobowiązany do wykonywania przedmiotu umowy zgodnie z zasadami określonymi w </w:t>
      </w:r>
      <w:r w:rsidR="0035236B" w:rsidRPr="005B5DC1">
        <w:rPr>
          <w:b/>
          <w:sz w:val="22"/>
          <w:szCs w:val="22"/>
        </w:rPr>
        <w:t>Regulaminie utrzymania czystości i porządku na terenie Gminy Miasta Lipna</w:t>
      </w:r>
      <w:r w:rsidR="0035236B" w:rsidRPr="005B5DC1">
        <w:rPr>
          <w:sz w:val="22"/>
          <w:szCs w:val="22"/>
        </w:rPr>
        <w:t xml:space="preserve"> </w:t>
      </w:r>
      <w:r w:rsidR="00405678">
        <w:rPr>
          <w:sz w:val="22"/>
          <w:szCs w:val="22"/>
        </w:rPr>
        <w:t>UCHWAŁA NR XXV/155</w:t>
      </w:r>
      <w:r w:rsidR="00013A63">
        <w:rPr>
          <w:sz w:val="22"/>
          <w:szCs w:val="22"/>
        </w:rPr>
        <w:t>/2016</w:t>
      </w:r>
      <w:r w:rsidR="006D1BED" w:rsidRPr="005B5DC1">
        <w:rPr>
          <w:sz w:val="22"/>
          <w:szCs w:val="22"/>
        </w:rPr>
        <w:t xml:space="preserve"> RADY MIEJSKIEJ W LIPNIE z dnia 29 </w:t>
      </w:r>
      <w:r w:rsidR="00405678">
        <w:rPr>
          <w:sz w:val="22"/>
          <w:szCs w:val="22"/>
        </w:rPr>
        <w:t>sierpnia 2016</w:t>
      </w:r>
      <w:r w:rsidR="006D1BED" w:rsidRPr="005B5DC1">
        <w:rPr>
          <w:sz w:val="22"/>
          <w:szCs w:val="22"/>
        </w:rPr>
        <w:t xml:space="preserve"> roku w sprawie przyjęcia regulaminu utrzymania czystości i porządku na terenie Gminy Miasta Lipna </w:t>
      </w:r>
      <w:r w:rsidR="005B5DC1" w:rsidRPr="005B5DC1">
        <w:rPr>
          <w:sz w:val="22"/>
          <w:szCs w:val="22"/>
        </w:rPr>
        <w:t xml:space="preserve">i UCHWAŁA NR </w:t>
      </w:r>
      <w:r w:rsidR="00D81B3B" w:rsidRPr="005B5DC1">
        <w:rPr>
          <w:sz w:val="22"/>
          <w:szCs w:val="22"/>
        </w:rPr>
        <w:t>XX</w:t>
      </w:r>
      <w:r w:rsidR="00405678">
        <w:rPr>
          <w:sz w:val="22"/>
          <w:szCs w:val="22"/>
        </w:rPr>
        <w:t>IV/140/2016</w:t>
      </w:r>
      <w:r w:rsidR="00D81B3B" w:rsidRPr="005B5DC1">
        <w:rPr>
          <w:sz w:val="22"/>
          <w:szCs w:val="22"/>
        </w:rPr>
        <w:t xml:space="preserve"> RADY MIEJSKIEJ W LIPNIE z dnia 21 </w:t>
      </w:r>
      <w:r w:rsidR="00405678">
        <w:rPr>
          <w:sz w:val="22"/>
          <w:szCs w:val="22"/>
        </w:rPr>
        <w:t>czerwca 2016</w:t>
      </w:r>
      <w:r w:rsidR="00D81B3B" w:rsidRPr="005B5DC1">
        <w:rPr>
          <w:sz w:val="22"/>
          <w:szCs w:val="22"/>
        </w:rPr>
        <w:t xml:space="preserve"> r. w sprawie okreś</w:t>
      </w:r>
      <w:r w:rsidR="005B5DC1" w:rsidRPr="005B5DC1">
        <w:rPr>
          <w:sz w:val="22"/>
          <w:szCs w:val="22"/>
        </w:rPr>
        <w:t xml:space="preserve">lenia </w:t>
      </w:r>
      <w:r w:rsidR="00D81B3B" w:rsidRPr="005B5DC1">
        <w:rPr>
          <w:sz w:val="22"/>
          <w:szCs w:val="22"/>
        </w:rPr>
        <w:t xml:space="preserve">szczegółowego sposobu i zakresu świadczenia usług w zakresie odbierania odpadów </w:t>
      </w:r>
      <w:r w:rsidR="00D81B3B" w:rsidRPr="005B5DC1">
        <w:rPr>
          <w:sz w:val="22"/>
          <w:szCs w:val="22"/>
        </w:rPr>
        <w:lastRenderedPageBreak/>
        <w:t>komunalnych od właścicieli nieruchomości i zagospodarowania tych odpadów w zamian za uiszczoną</w:t>
      </w:r>
      <w:r w:rsidR="005B5DC1" w:rsidRPr="005B5DC1">
        <w:rPr>
          <w:sz w:val="22"/>
          <w:szCs w:val="22"/>
        </w:rPr>
        <w:t xml:space="preserve"> </w:t>
      </w:r>
      <w:r w:rsidR="00D81B3B" w:rsidRPr="005B5DC1">
        <w:rPr>
          <w:sz w:val="22"/>
          <w:szCs w:val="22"/>
        </w:rPr>
        <w:t xml:space="preserve">przez właściciela </w:t>
      </w:r>
      <w:r w:rsidR="00D81B3B" w:rsidRPr="00E91D23">
        <w:rPr>
          <w:sz w:val="22"/>
          <w:szCs w:val="22"/>
        </w:rPr>
        <w:t>nieruchomości opłatę</w:t>
      </w:r>
      <w:r w:rsidR="005B5DC1" w:rsidRPr="00E91D23">
        <w:rPr>
          <w:sz w:val="22"/>
          <w:szCs w:val="22"/>
        </w:rPr>
        <w:t xml:space="preserve"> </w:t>
      </w:r>
      <w:r w:rsidR="00D81B3B" w:rsidRPr="00E91D23">
        <w:rPr>
          <w:sz w:val="22"/>
          <w:szCs w:val="22"/>
        </w:rPr>
        <w:t xml:space="preserve">za gospodarowanie odpadami komunalnymi </w:t>
      </w:r>
    </w:p>
    <w:p w:rsidR="007E785B" w:rsidRPr="00E91D23" w:rsidRDefault="00242109" w:rsidP="00242109">
      <w:pPr>
        <w:widowControl w:val="0"/>
        <w:tabs>
          <w:tab w:val="left" w:pos="720"/>
        </w:tabs>
        <w:suppressAutoHyphens/>
        <w:jc w:val="both"/>
        <w:rPr>
          <w:sz w:val="22"/>
          <w:szCs w:val="22"/>
        </w:rPr>
      </w:pPr>
      <w:r w:rsidRPr="00E91D23">
        <w:rPr>
          <w:b/>
          <w:sz w:val="22"/>
          <w:szCs w:val="22"/>
        </w:rPr>
        <w:t>3)</w:t>
      </w:r>
      <w:r w:rsidR="00A255CC" w:rsidRPr="00E91D23">
        <w:rPr>
          <w:sz w:val="22"/>
          <w:szCs w:val="22"/>
        </w:rPr>
        <w:t>Na życzenie właścicieli nieruchomości w</w:t>
      </w:r>
      <w:r w:rsidR="007E785B" w:rsidRPr="00E91D23">
        <w:rPr>
          <w:sz w:val="22"/>
          <w:szCs w:val="22"/>
        </w:rPr>
        <w:t>ykonawca wyposaży wskazane w wykazie nieruchomości, w pojemniki i worki w</w:t>
      </w:r>
      <w:r w:rsidR="00405678" w:rsidRPr="00E91D23">
        <w:rPr>
          <w:sz w:val="22"/>
          <w:szCs w:val="22"/>
        </w:rPr>
        <w:t xml:space="preserve"> terminie do 31 grudnia 201</w:t>
      </w:r>
      <w:r w:rsidR="007A7611" w:rsidRPr="00E91D23">
        <w:rPr>
          <w:sz w:val="22"/>
          <w:szCs w:val="22"/>
        </w:rPr>
        <w:t>9</w:t>
      </w:r>
      <w:r w:rsidR="007E785B" w:rsidRPr="00E91D23">
        <w:rPr>
          <w:sz w:val="22"/>
          <w:szCs w:val="22"/>
        </w:rPr>
        <w:t>r. oraz przekazie Zamawiającemu raport z wykonan</w:t>
      </w:r>
      <w:r w:rsidR="00960243" w:rsidRPr="00E91D23">
        <w:rPr>
          <w:sz w:val="22"/>
          <w:szCs w:val="22"/>
        </w:rPr>
        <w:t>ej czyn</w:t>
      </w:r>
      <w:r w:rsidR="00405678" w:rsidRPr="00E91D23">
        <w:rPr>
          <w:sz w:val="22"/>
          <w:szCs w:val="22"/>
        </w:rPr>
        <w:t>ności w dniu 4 stycznia 20</w:t>
      </w:r>
      <w:r w:rsidR="007A7611" w:rsidRPr="00E91D23">
        <w:rPr>
          <w:sz w:val="22"/>
          <w:szCs w:val="22"/>
        </w:rPr>
        <w:t>20</w:t>
      </w:r>
      <w:r w:rsidR="007E785B" w:rsidRPr="00E91D23">
        <w:rPr>
          <w:sz w:val="22"/>
          <w:szCs w:val="22"/>
        </w:rPr>
        <w:t>r.</w:t>
      </w:r>
    </w:p>
    <w:p w:rsidR="007E785B" w:rsidRPr="00D95A45" w:rsidRDefault="00242109" w:rsidP="00242109">
      <w:pPr>
        <w:widowControl w:val="0"/>
        <w:tabs>
          <w:tab w:val="left" w:pos="720"/>
        </w:tabs>
        <w:suppressAutoHyphens/>
        <w:jc w:val="both"/>
        <w:rPr>
          <w:color w:val="000000"/>
          <w:sz w:val="22"/>
          <w:szCs w:val="22"/>
        </w:rPr>
      </w:pPr>
      <w:r w:rsidRPr="00E91D23">
        <w:rPr>
          <w:b/>
          <w:sz w:val="22"/>
          <w:szCs w:val="22"/>
        </w:rPr>
        <w:t>4)</w:t>
      </w:r>
      <w:r w:rsidR="007E785B" w:rsidRPr="00E91D23">
        <w:rPr>
          <w:sz w:val="22"/>
          <w:szCs w:val="22"/>
        </w:rPr>
        <w:t>Wykonawca sporządzi i uzyska zatwierdzenie Zamawiającego harmonogramu odbioru odpadów od właścicieli nierucho</w:t>
      </w:r>
      <w:r w:rsidR="00960243" w:rsidRPr="00E91D23">
        <w:rPr>
          <w:sz w:val="22"/>
          <w:szCs w:val="22"/>
        </w:rPr>
        <w:t>moś</w:t>
      </w:r>
      <w:r w:rsidR="00405678" w:rsidRPr="00E91D23">
        <w:rPr>
          <w:sz w:val="22"/>
          <w:szCs w:val="22"/>
        </w:rPr>
        <w:t>ci w terminie do 4 stycznia 20</w:t>
      </w:r>
      <w:r w:rsidR="007A7611" w:rsidRPr="00E91D23">
        <w:rPr>
          <w:sz w:val="22"/>
          <w:szCs w:val="22"/>
        </w:rPr>
        <w:t>20</w:t>
      </w:r>
      <w:r w:rsidR="007E785B" w:rsidRPr="00E91D23">
        <w:rPr>
          <w:sz w:val="22"/>
          <w:szCs w:val="22"/>
        </w:rPr>
        <w:t>r, który</w:t>
      </w:r>
      <w:r w:rsidR="007E785B" w:rsidRPr="00D95A45">
        <w:rPr>
          <w:sz w:val="22"/>
          <w:szCs w:val="22"/>
        </w:rPr>
        <w:t xml:space="preserve"> jest załącznikiem do umowy i jego zmiany wymagają formy pisemnej w postaci aneksu do umowy za wyjątkiem zmian jednorazowych wynikających z sytuacji, których nie można było przewidzieć (np. gwałtowne opady śniegu, nieprzejezdna droga). W takich przypadkach zmiana harmonogramu następuje po uzgodnieniu między stronami.</w:t>
      </w:r>
    </w:p>
    <w:p w:rsidR="007E785B" w:rsidRPr="00D95A45" w:rsidRDefault="007E785B" w:rsidP="00242109">
      <w:pPr>
        <w:widowControl w:val="0"/>
        <w:numPr>
          <w:ilvl w:val="3"/>
          <w:numId w:val="2"/>
        </w:numPr>
        <w:tabs>
          <w:tab w:val="left" w:pos="720"/>
        </w:tabs>
        <w:suppressAutoHyphens/>
        <w:autoSpaceDE w:val="0"/>
        <w:autoSpaceDN w:val="0"/>
        <w:adjustRightInd w:val="0"/>
        <w:jc w:val="both"/>
        <w:rPr>
          <w:sz w:val="22"/>
          <w:szCs w:val="22"/>
        </w:rPr>
      </w:pPr>
      <w:r w:rsidRPr="00D95A45">
        <w:rPr>
          <w:sz w:val="22"/>
          <w:szCs w:val="22"/>
        </w:rPr>
        <w:t xml:space="preserve">Harmonogram wywozu odpadów uwzględnia zarówno sposób zbierania odpadów i częstotliwość odbioru od właściciela nieruchomości wynikająca z regulaminu </w:t>
      </w:r>
      <w:r w:rsidR="005B5DC1">
        <w:rPr>
          <w:sz w:val="22"/>
          <w:szCs w:val="22"/>
        </w:rPr>
        <w:t xml:space="preserve">utrzymania czystości i porządku </w:t>
      </w:r>
      <w:r w:rsidR="005B5DC1" w:rsidRPr="005B5DC1">
        <w:rPr>
          <w:sz w:val="22"/>
          <w:szCs w:val="22"/>
        </w:rPr>
        <w:t xml:space="preserve">i </w:t>
      </w:r>
      <w:r w:rsidR="005B5DC1">
        <w:rPr>
          <w:sz w:val="22"/>
          <w:szCs w:val="22"/>
        </w:rPr>
        <w:t>UCHWAŁY</w:t>
      </w:r>
      <w:r w:rsidR="005B5DC1" w:rsidRPr="005B5DC1">
        <w:rPr>
          <w:sz w:val="22"/>
          <w:szCs w:val="22"/>
        </w:rPr>
        <w:t xml:space="preserve"> NR XX</w:t>
      </w:r>
      <w:r w:rsidR="00405678">
        <w:rPr>
          <w:sz w:val="22"/>
          <w:szCs w:val="22"/>
        </w:rPr>
        <w:t>IV/140/2016</w:t>
      </w:r>
      <w:r w:rsidR="005B5DC1" w:rsidRPr="005B5DC1">
        <w:rPr>
          <w:sz w:val="22"/>
          <w:szCs w:val="22"/>
        </w:rPr>
        <w:t xml:space="preserve"> RADY MIEJSKIEJ W LIPNIE z dnia 21 </w:t>
      </w:r>
      <w:r w:rsidR="00405678">
        <w:rPr>
          <w:sz w:val="22"/>
          <w:szCs w:val="22"/>
        </w:rPr>
        <w:t>czerwca 2016</w:t>
      </w:r>
      <w:r w:rsidR="005B5DC1" w:rsidRPr="005B5DC1">
        <w:rPr>
          <w:sz w:val="22"/>
          <w:szCs w:val="22"/>
        </w:rPr>
        <w:t>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5B5DC1">
        <w:rPr>
          <w:sz w:val="22"/>
          <w:szCs w:val="22"/>
        </w:rPr>
        <w:t>,</w:t>
      </w:r>
    </w:p>
    <w:p w:rsidR="007E785B" w:rsidRPr="00D95A45" w:rsidRDefault="007E785B" w:rsidP="00242109">
      <w:pPr>
        <w:widowControl w:val="0"/>
        <w:numPr>
          <w:ilvl w:val="3"/>
          <w:numId w:val="2"/>
        </w:numPr>
        <w:tabs>
          <w:tab w:val="left" w:pos="720"/>
        </w:tabs>
        <w:suppressAutoHyphens/>
        <w:autoSpaceDE w:val="0"/>
        <w:autoSpaceDN w:val="0"/>
        <w:adjustRightInd w:val="0"/>
        <w:jc w:val="both"/>
        <w:rPr>
          <w:sz w:val="22"/>
          <w:szCs w:val="22"/>
        </w:rPr>
      </w:pPr>
      <w:r w:rsidRPr="00D95A45">
        <w:rPr>
          <w:sz w:val="22"/>
          <w:szCs w:val="22"/>
        </w:rPr>
        <w:t>Harmonogram określa terminy (dni miesiąca) w jakich może się odbywać wywóz odpadów od właścicieli nieruchomości.</w:t>
      </w:r>
    </w:p>
    <w:p w:rsidR="00AD42D6" w:rsidRDefault="00242109" w:rsidP="00AD42D6">
      <w:pPr>
        <w:widowControl w:val="0"/>
        <w:tabs>
          <w:tab w:val="left" w:pos="720"/>
        </w:tabs>
        <w:suppressAutoHyphens/>
        <w:autoSpaceDE w:val="0"/>
        <w:autoSpaceDN w:val="0"/>
        <w:adjustRightInd w:val="0"/>
        <w:jc w:val="both"/>
        <w:rPr>
          <w:sz w:val="22"/>
          <w:szCs w:val="22"/>
        </w:rPr>
      </w:pPr>
      <w:r w:rsidRPr="00242109">
        <w:rPr>
          <w:b/>
          <w:sz w:val="22"/>
          <w:szCs w:val="22"/>
        </w:rPr>
        <w:t>5)</w:t>
      </w:r>
      <w:r w:rsidR="00F50325" w:rsidRPr="00242109">
        <w:rPr>
          <w:sz w:val="22"/>
          <w:szCs w:val="22"/>
        </w:rPr>
        <w:t>Wykonawca zobowiązany jest do</w:t>
      </w:r>
      <w:r w:rsidR="00F50325" w:rsidRPr="00D95A45">
        <w:rPr>
          <w:sz w:val="22"/>
          <w:szCs w:val="22"/>
        </w:rPr>
        <w:t xml:space="preserve"> przestrzegania poufności co do informacji pozyskanych w związku z realizacją umowy, w szczególności do przestrzegania przepisów dotyczących ochrony danych osobowych, które to informacje i dane nie mogą być wykorzystywane przez Wykonawcę w celu innym niż dla potrzeb realizacji postanowień umowy, w szczególności informacje i dane nie </w:t>
      </w:r>
      <w:r w:rsidR="00F50325" w:rsidRPr="00E91D23">
        <w:rPr>
          <w:sz w:val="22"/>
          <w:szCs w:val="22"/>
        </w:rPr>
        <w:t xml:space="preserve">mogą zostać wykorzystane w celach marketingowych i reklamowych. Niniejszym zgodnie z art. 31 ust. 1 ustawy z dnia </w:t>
      </w:r>
      <w:r w:rsidR="007A7611" w:rsidRPr="00E91D23">
        <w:rPr>
          <w:sz w:val="22"/>
          <w:szCs w:val="22"/>
        </w:rPr>
        <w:t>10 maja 2018</w:t>
      </w:r>
      <w:r w:rsidR="00F50325" w:rsidRPr="00E91D23">
        <w:rPr>
          <w:sz w:val="22"/>
          <w:szCs w:val="22"/>
        </w:rPr>
        <w:t xml:space="preserve"> r. o ochronie danych osobowych (</w:t>
      </w:r>
      <w:r w:rsidR="007A7611" w:rsidRPr="00E91D23">
        <w:rPr>
          <w:sz w:val="22"/>
          <w:szCs w:val="22"/>
        </w:rPr>
        <w:t>Dz.U.2018.1000</w:t>
      </w:r>
      <w:r w:rsidR="00F50325" w:rsidRPr="00E91D23">
        <w:rPr>
          <w:sz w:val="22"/>
          <w:szCs w:val="22"/>
        </w:rPr>
        <w:t xml:space="preserve"> ze zm.) Wykonawca przyjmuje od Zamawiającego, będącego w rozumieniu art. 7 </w:t>
      </w:r>
      <w:proofErr w:type="spellStart"/>
      <w:r w:rsidR="00F50325" w:rsidRPr="00E91D23">
        <w:rPr>
          <w:sz w:val="22"/>
          <w:szCs w:val="22"/>
        </w:rPr>
        <w:t>pkt</w:t>
      </w:r>
      <w:proofErr w:type="spellEnd"/>
      <w:r w:rsidR="00F50325" w:rsidRPr="00E91D23">
        <w:rPr>
          <w:sz w:val="22"/>
          <w:szCs w:val="22"/>
        </w:rPr>
        <w:t xml:space="preserve"> 4 przywołanej wyżej ustawy administratorem, dane osobowe właścicieli nieruchomości i zobowiązuje się do przetwarzania</w:t>
      </w:r>
      <w:r w:rsidR="00F50325" w:rsidRPr="00D95A45">
        <w:rPr>
          <w:sz w:val="22"/>
          <w:szCs w:val="22"/>
        </w:rPr>
        <w:t xml:space="preserve"> w zakresie ich ujęcia w harmonogramie odbioru odpadów komunalnych. Przetwarzanie ww. danych osobowych odbywać się będzie przy następujących założeniach: </w:t>
      </w:r>
    </w:p>
    <w:p w:rsidR="00F50325" w:rsidRPr="00AD42D6" w:rsidRDefault="00AD42D6" w:rsidP="00AD42D6">
      <w:pPr>
        <w:widowControl w:val="0"/>
        <w:tabs>
          <w:tab w:val="left" w:pos="720"/>
        </w:tabs>
        <w:suppressAutoHyphens/>
        <w:autoSpaceDE w:val="0"/>
        <w:autoSpaceDN w:val="0"/>
        <w:adjustRightInd w:val="0"/>
        <w:jc w:val="both"/>
        <w:rPr>
          <w:b/>
          <w:sz w:val="22"/>
          <w:szCs w:val="22"/>
        </w:rPr>
      </w:pPr>
      <w:r>
        <w:rPr>
          <w:sz w:val="22"/>
          <w:szCs w:val="22"/>
        </w:rPr>
        <w:t xml:space="preserve">a) </w:t>
      </w:r>
      <w:r w:rsidR="00F50325" w:rsidRPr="00D95A45">
        <w:rPr>
          <w:sz w:val="22"/>
          <w:szCs w:val="22"/>
        </w:rPr>
        <w:t xml:space="preserve">Wykonawca będzie przetwarzał dane osobowe, o których mowa powyżej wyłącznie w zakresie określonym w niniejszej umowie, </w:t>
      </w:r>
    </w:p>
    <w:p w:rsidR="00F50325" w:rsidRPr="00D95A45" w:rsidRDefault="00F50325" w:rsidP="00496347">
      <w:pPr>
        <w:pStyle w:val="Default"/>
        <w:jc w:val="both"/>
        <w:rPr>
          <w:rFonts w:ascii="Times New Roman" w:hAnsi="Times New Roman" w:cs="Times New Roman"/>
          <w:sz w:val="22"/>
          <w:szCs w:val="22"/>
        </w:rPr>
      </w:pPr>
      <w:r w:rsidRPr="00D95A45">
        <w:rPr>
          <w:rFonts w:ascii="Times New Roman" w:hAnsi="Times New Roman" w:cs="Times New Roman"/>
          <w:sz w:val="22"/>
          <w:szCs w:val="22"/>
        </w:rPr>
        <w:t xml:space="preserve">b) przy przetwarzaniu danych osobowych, o których mowa powyżej, Wykonawca dołoży należytej staranności, a zwłaszcza w zakresie przestrzegania ustawy o ochronie danych osobowych, przepisów </w:t>
      </w:r>
      <w:r w:rsidR="00E91D23" w:rsidRPr="00E91D23">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50325" w:rsidRPr="00D95A45" w:rsidRDefault="00F50325"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 xml:space="preserve">c) Wykonawca stosował będzie środki techniczne i organizacyjne zapewniające ochronę przetwarzanych danych osobowych, odpowiednio do zagrożeń i kategorii danych objętych ochroną oraz zabezpieczy te dane przed ich udostępnieniem osobom nieupoważnionym, zabraniem przez osobę nieuprawnioną, przetwarzaniem z naruszeniem prawa, zmianą, utratą, uszkodzeniem lub zniszczeniem, </w:t>
      </w:r>
    </w:p>
    <w:p w:rsidR="00F50325" w:rsidRPr="00D95A45" w:rsidRDefault="00F50325"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 xml:space="preserve">d) Wykonawca prowadzić będzie dokumentację opisującą sposób przetwarzania danych i przedsięwzięte środki ich ochrony w postaci: polityki bezpieczeństwa i instrukcji zarządzania systemem informatycznym służącym do przetwarzania danych osobowych, zgodnie z obowiązującymi przepisami, </w:t>
      </w:r>
    </w:p>
    <w:p w:rsidR="00F50325" w:rsidRPr="00D95A45" w:rsidRDefault="00F50325"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 xml:space="preserve">e) Wykonawca wyznaczy administratora bezpieczeństwa informacji nadzorującego przestrzeganie zasad ochrony, </w:t>
      </w:r>
    </w:p>
    <w:p w:rsidR="00F50325" w:rsidRPr="00D95A45" w:rsidRDefault="00F50325" w:rsidP="00496347">
      <w:pPr>
        <w:pStyle w:val="Default"/>
        <w:jc w:val="both"/>
        <w:rPr>
          <w:rFonts w:ascii="Times New Roman" w:hAnsi="Times New Roman" w:cs="Times New Roman"/>
          <w:sz w:val="22"/>
          <w:szCs w:val="22"/>
        </w:rPr>
      </w:pPr>
      <w:r w:rsidRPr="00D95A45">
        <w:rPr>
          <w:rFonts w:ascii="Times New Roman" w:hAnsi="Times New Roman" w:cs="Times New Roman"/>
          <w:sz w:val="22"/>
          <w:szCs w:val="22"/>
        </w:rPr>
        <w:t xml:space="preserve">f) Wykonawca, każdej osobie dopuszczonej do przetwarzania danych, nada indywidualne upoważnienie do przetwarzania danych, </w:t>
      </w:r>
    </w:p>
    <w:p w:rsidR="00F50325" w:rsidRPr="00D95A45" w:rsidRDefault="00F50325"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 xml:space="preserve">g) Wykonawca prowadził będzie ewidencję osób upoważnionych do przetwarzania danych osobowych, zawierającą imię i nazwisko osoby upoważnionej, datę nadania i ustania oraz zakres </w:t>
      </w:r>
      <w:r w:rsidRPr="00D95A45">
        <w:rPr>
          <w:rFonts w:ascii="Times New Roman" w:hAnsi="Times New Roman" w:cs="Times New Roman"/>
          <w:sz w:val="22"/>
          <w:szCs w:val="22"/>
        </w:rPr>
        <w:lastRenderedPageBreak/>
        <w:t xml:space="preserve">upoważnienia do przetwarzania danych osobowych, identyfikator w przypadku przetwarzania danych osobowych w systemie informatycznym, </w:t>
      </w:r>
    </w:p>
    <w:p w:rsidR="00F50325" w:rsidRPr="00D95A45" w:rsidRDefault="00F50325" w:rsidP="00F50325">
      <w:pPr>
        <w:pStyle w:val="Default"/>
        <w:spacing w:after="18"/>
        <w:rPr>
          <w:rFonts w:ascii="Times New Roman" w:hAnsi="Times New Roman" w:cs="Times New Roman"/>
          <w:sz w:val="22"/>
          <w:szCs w:val="22"/>
        </w:rPr>
      </w:pPr>
      <w:r w:rsidRPr="00D95A45">
        <w:rPr>
          <w:rFonts w:ascii="Times New Roman" w:hAnsi="Times New Roman" w:cs="Times New Roman"/>
          <w:sz w:val="22"/>
          <w:szCs w:val="22"/>
        </w:rPr>
        <w:t xml:space="preserve">h) Wykonawca zapewni by osoby upoważnione do przetwarzania danych osobowych obowiązane były do zachowania tajemnicy tych danych, </w:t>
      </w:r>
    </w:p>
    <w:p w:rsidR="00F50325" w:rsidRPr="00D95A45" w:rsidRDefault="00F50325"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 xml:space="preserve">i) Wykonawca zapewni kontrolę nad tym, jakie dane osobowe, kiedy i przez kogo zostały wprowadzone do zbioru i komu są przekazywane, </w:t>
      </w:r>
    </w:p>
    <w:p w:rsidR="00F50325" w:rsidRPr="00D95A45" w:rsidRDefault="00F50325"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 xml:space="preserve">j) Wykonawca umożliwi Zamawiającemu każdorazową kontrolę przestrzegania przepisów oraz obowiązków wynikających z ochrony danych osobowych a także niezwłocznie poinformuje Zamawiającego o wszelkich istotnych okolicznościach dla przetwarzania powierzonych danych osobowych, </w:t>
      </w:r>
    </w:p>
    <w:p w:rsidR="00F50325" w:rsidRPr="00D95A45" w:rsidRDefault="00F50325" w:rsidP="00496347">
      <w:pPr>
        <w:pStyle w:val="Default"/>
        <w:spacing w:after="18"/>
        <w:jc w:val="both"/>
        <w:rPr>
          <w:rFonts w:ascii="Times New Roman" w:hAnsi="Times New Roman" w:cs="Times New Roman"/>
          <w:sz w:val="22"/>
          <w:szCs w:val="22"/>
        </w:rPr>
      </w:pPr>
      <w:r w:rsidRPr="00D95A45">
        <w:rPr>
          <w:rFonts w:ascii="Times New Roman" w:hAnsi="Times New Roman" w:cs="Times New Roman"/>
          <w:sz w:val="22"/>
          <w:szCs w:val="22"/>
        </w:rPr>
        <w:t>k) Wykonawca zobowiązuje się przekazać Zamawiając</w:t>
      </w:r>
      <w:r w:rsidR="00AD42D6">
        <w:rPr>
          <w:rFonts w:ascii="Times New Roman" w:hAnsi="Times New Roman" w:cs="Times New Roman"/>
          <w:sz w:val="22"/>
          <w:szCs w:val="22"/>
        </w:rPr>
        <w:t xml:space="preserve">emu listę osób dopuszczonych do </w:t>
      </w:r>
      <w:r w:rsidRPr="00D95A45">
        <w:rPr>
          <w:rFonts w:ascii="Times New Roman" w:hAnsi="Times New Roman" w:cs="Times New Roman"/>
          <w:sz w:val="22"/>
          <w:szCs w:val="22"/>
        </w:rPr>
        <w:t xml:space="preserve">przetwarzania danych osobowych powierzonych mu przez Zamawiającemu oraz nie później niż w terminie 3 dni informować Zamawiającego pisemnie o każdej zmianie dokonywanej na tej liście, </w:t>
      </w:r>
    </w:p>
    <w:p w:rsidR="00F50325" w:rsidRPr="00D95A45" w:rsidRDefault="00F50325" w:rsidP="00F50325">
      <w:pPr>
        <w:pStyle w:val="Default"/>
        <w:rPr>
          <w:rFonts w:ascii="Times New Roman" w:hAnsi="Times New Roman" w:cs="Times New Roman"/>
          <w:sz w:val="22"/>
          <w:szCs w:val="22"/>
        </w:rPr>
      </w:pPr>
      <w:r w:rsidRPr="00D95A45">
        <w:rPr>
          <w:rFonts w:ascii="Times New Roman" w:hAnsi="Times New Roman" w:cs="Times New Roman"/>
          <w:sz w:val="22"/>
          <w:szCs w:val="22"/>
        </w:rPr>
        <w:t xml:space="preserve">l) Wykonawca przyjmuje do wiadomości, że zakazane jest przetwarzanie danych osobowych osobom trzecim; </w:t>
      </w:r>
    </w:p>
    <w:p w:rsidR="00F50325" w:rsidRPr="00274295" w:rsidRDefault="00AD42D6" w:rsidP="00F50325">
      <w:pPr>
        <w:widowControl w:val="0"/>
        <w:tabs>
          <w:tab w:val="left" w:pos="720"/>
        </w:tabs>
        <w:suppressAutoHyphens/>
        <w:autoSpaceDE w:val="0"/>
        <w:autoSpaceDN w:val="0"/>
        <w:adjustRightInd w:val="0"/>
        <w:jc w:val="both"/>
        <w:rPr>
          <w:sz w:val="22"/>
          <w:szCs w:val="22"/>
        </w:rPr>
      </w:pPr>
      <w:r w:rsidRPr="00274295">
        <w:rPr>
          <w:b/>
          <w:sz w:val="22"/>
          <w:szCs w:val="22"/>
        </w:rPr>
        <w:t>6</w:t>
      </w:r>
      <w:r w:rsidR="00F50325" w:rsidRPr="00274295">
        <w:rPr>
          <w:b/>
          <w:sz w:val="22"/>
          <w:szCs w:val="22"/>
        </w:rPr>
        <w:t xml:space="preserve">) </w:t>
      </w:r>
      <w:r w:rsidRPr="00274295">
        <w:rPr>
          <w:sz w:val="22"/>
          <w:szCs w:val="22"/>
        </w:rPr>
        <w:t xml:space="preserve">Wykonawca zobowiązany jest do </w:t>
      </w:r>
      <w:r w:rsidR="00F50325" w:rsidRPr="00274295">
        <w:rPr>
          <w:sz w:val="22"/>
          <w:szCs w:val="22"/>
        </w:rPr>
        <w:t>terminowego sporządzania i przekazywania Zamawiającemu sprawozdań z wykonania przedmiotu umowy, zawierających informacje wskazane w umowie i Szczegółowym Opisie Przedmiotu Zamó</w:t>
      </w:r>
      <w:r w:rsidR="00274295" w:rsidRPr="00274295">
        <w:rPr>
          <w:sz w:val="22"/>
          <w:szCs w:val="22"/>
        </w:rPr>
        <w:t>wienia będącym załącznikiem nr 1</w:t>
      </w:r>
      <w:r w:rsidR="00F50325" w:rsidRPr="00274295">
        <w:rPr>
          <w:sz w:val="22"/>
          <w:szCs w:val="22"/>
        </w:rPr>
        <w:t xml:space="preserve"> do niniejszej umowy; </w:t>
      </w:r>
    </w:p>
    <w:p w:rsidR="007E785B" w:rsidRPr="00D95A45" w:rsidRDefault="00AD42D6" w:rsidP="00F50325">
      <w:pPr>
        <w:widowControl w:val="0"/>
        <w:tabs>
          <w:tab w:val="left" w:pos="720"/>
        </w:tabs>
        <w:suppressAutoHyphens/>
        <w:autoSpaceDE w:val="0"/>
        <w:autoSpaceDN w:val="0"/>
        <w:adjustRightInd w:val="0"/>
        <w:jc w:val="both"/>
        <w:rPr>
          <w:sz w:val="22"/>
          <w:szCs w:val="22"/>
        </w:rPr>
      </w:pPr>
      <w:r>
        <w:rPr>
          <w:b/>
          <w:sz w:val="22"/>
          <w:szCs w:val="22"/>
        </w:rPr>
        <w:t>7</w:t>
      </w:r>
      <w:r w:rsidR="00F50325" w:rsidRPr="00D95A45">
        <w:rPr>
          <w:b/>
          <w:sz w:val="22"/>
          <w:szCs w:val="22"/>
        </w:rPr>
        <w:t xml:space="preserve">) </w:t>
      </w:r>
      <w:r w:rsidR="007E785B" w:rsidRPr="00D95A45">
        <w:rPr>
          <w:sz w:val="22"/>
          <w:szCs w:val="22"/>
        </w:rPr>
        <w:t>Wykonawca poza usługami wykazanymi w harmonogramach będzie wykonywał usługi dodatkowe na jednorazowe zlecenie, w terminie 5 dni od przekazania zlecenia (</w:t>
      </w:r>
      <w:r w:rsidR="0035236B" w:rsidRPr="00D95A45">
        <w:rPr>
          <w:sz w:val="22"/>
          <w:szCs w:val="22"/>
        </w:rPr>
        <w:t>dopuszcza</w:t>
      </w:r>
      <w:r w:rsidR="007E785B" w:rsidRPr="00D95A45">
        <w:rPr>
          <w:sz w:val="22"/>
          <w:szCs w:val="22"/>
        </w:rPr>
        <w:t xml:space="preserve"> się elektroniczny sposób przekazywania zlecenia), </w:t>
      </w:r>
    </w:p>
    <w:p w:rsidR="007E785B" w:rsidRPr="00D95A45" w:rsidRDefault="00AD42D6" w:rsidP="00F50325">
      <w:pPr>
        <w:widowControl w:val="0"/>
        <w:tabs>
          <w:tab w:val="left" w:pos="720"/>
        </w:tabs>
        <w:suppressAutoHyphens/>
        <w:autoSpaceDE w:val="0"/>
        <w:autoSpaceDN w:val="0"/>
        <w:adjustRightInd w:val="0"/>
        <w:jc w:val="both"/>
        <w:rPr>
          <w:sz w:val="22"/>
          <w:szCs w:val="22"/>
        </w:rPr>
      </w:pPr>
      <w:r>
        <w:rPr>
          <w:b/>
          <w:color w:val="000000"/>
          <w:sz w:val="22"/>
          <w:szCs w:val="22"/>
        </w:rPr>
        <w:t>8</w:t>
      </w:r>
      <w:r w:rsidR="004C2F94" w:rsidRPr="00D95A45">
        <w:rPr>
          <w:b/>
          <w:color w:val="000000"/>
          <w:sz w:val="22"/>
          <w:szCs w:val="22"/>
        </w:rPr>
        <w:t>)</w:t>
      </w:r>
      <w:r w:rsidR="004C2F94" w:rsidRPr="00D95A45">
        <w:rPr>
          <w:color w:val="000000"/>
          <w:sz w:val="22"/>
          <w:szCs w:val="22"/>
        </w:rPr>
        <w:t xml:space="preserve"> </w:t>
      </w:r>
      <w:r w:rsidR="007E785B" w:rsidRPr="00D95A45">
        <w:rPr>
          <w:color w:val="000000"/>
          <w:sz w:val="22"/>
          <w:szCs w:val="22"/>
        </w:rPr>
        <w:t>Wykonawca:</w:t>
      </w:r>
    </w:p>
    <w:p w:rsidR="007E785B" w:rsidRPr="00D95A45" w:rsidRDefault="007E785B" w:rsidP="007E785B">
      <w:pPr>
        <w:widowControl w:val="0"/>
        <w:numPr>
          <w:ilvl w:val="3"/>
          <w:numId w:val="8"/>
        </w:numPr>
        <w:tabs>
          <w:tab w:val="left" w:pos="720"/>
        </w:tabs>
        <w:suppressAutoHyphens/>
        <w:jc w:val="both"/>
        <w:rPr>
          <w:color w:val="000000"/>
          <w:sz w:val="22"/>
          <w:szCs w:val="22"/>
        </w:rPr>
      </w:pPr>
      <w:r w:rsidRPr="00D95A45">
        <w:rPr>
          <w:color w:val="000000"/>
          <w:sz w:val="22"/>
          <w:szCs w:val="22"/>
        </w:rPr>
        <w:t>ponosi pełną odpowiedzialności za stan i przestrzeganie przepisów bhp jak i za wszelkie szkody powstałe na mieniu właściciela nieruchomości w trakcie wykonywania usług objętych niniejszą umową,</w:t>
      </w:r>
    </w:p>
    <w:p w:rsidR="007E785B" w:rsidRPr="00D95A45" w:rsidRDefault="007E785B" w:rsidP="007E785B">
      <w:pPr>
        <w:widowControl w:val="0"/>
        <w:numPr>
          <w:ilvl w:val="3"/>
          <w:numId w:val="8"/>
        </w:numPr>
        <w:tabs>
          <w:tab w:val="left" w:pos="720"/>
        </w:tabs>
        <w:suppressAutoHyphens/>
        <w:jc w:val="both"/>
        <w:rPr>
          <w:color w:val="000000"/>
          <w:sz w:val="22"/>
          <w:szCs w:val="22"/>
        </w:rPr>
      </w:pPr>
      <w:r w:rsidRPr="00D95A45">
        <w:rPr>
          <w:sz w:val="22"/>
          <w:szCs w:val="22"/>
        </w:rPr>
        <w:t>zobowiązuje się ubezpieczyć od odpowiedzialności cywilnej w zakresie</w:t>
      </w:r>
      <w:r w:rsidRPr="00D95A45">
        <w:rPr>
          <w:color w:val="000000"/>
          <w:sz w:val="22"/>
          <w:szCs w:val="22"/>
        </w:rPr>
        <w:t xml:space="preserve"> </w:t>
      </w:r>
      <w:r w:rsidRPr="00D95A45">
        <w:rPr>
          <w:sz w:val="22"/>
          <w:szCs w:val="22"/>
        </w:rPr>
        <w:t>prowadzonej działalności gospodarczej na kwotę nie mniejszą niż 100 tys. PLN przez okres</w:t>
      </w:r>
      <w:r w:rsidRPr="00D95A45">
        <w:rPr>
          <w:color w:val="000000"/>
          <w:sz w:val="22"/>
          <w:szCs w:val="22"/>
        </w:rPr>
        <w:t xml:space="preserve"> </w:t>
      </w:r>
      <w:r w:rsidRPr="00D95A45">
        <w:rPr>
          <w:sz w:val="22"/>
          <w:szCs w:val="22"/>
        </w:rPr>
        <w:t>obowiązywania umowy. Wykonawca zobowiązany jest do okazania aktualnej, opłaconej polisy</w:t>
      </w:r>
      <w:r w:rsidRPr="00D95A45">
        <w:rPr>
          <w:color w:val="000000"/>
          <w:sz w:val="22"/>
          <w:szCs w:val="22"/>
        </w:rPr>
        <w:t xml:space="preserve"> </w:t>
      </w:r>
      <w:r w:rsidRPr="00D95A45">
        <w:rPr>
          <w:sz w:val="22"/>
          <w:szCs w:val="22"/>
        </w:rPr>
        <w:t>OC pod rygorem wstrzymania płatności faktur lub odstąpienia od umowy z przyczyn leżących</w:t>
      </w:r>
      <w:r w:rsidRPr="00D95A45">
        <w:rPr>
          <w:color w:val="000000"/>
          <w:sz w:val="22"/>
          <w:szCs w:val="22"/>
        </w:rPr>
        <w:t xml:space="preserve"> </w:t>
      </w:r>
      <w:r w:rsidRPr="00D95A45">
        <w:rPr>
          <w:sz w:val="22"/>
          <w:szCs w:val="22"/>
        </w:rPr>
        <w:t>po stronie Wykonawcy.</w:t>
      </w:r>
    </w:p>
    <w:p w:rsidR="004C2F94" w:rsidRPr="00274295" w:rsidRDefault="00AB35A6" w:rsidP="00AD42D6">
      <w:pPr>
        <w:widowControl w:val="0"/>
        <w:tabs>
          <w:tab w:val="left" w:pos="720"/>
        </w:tabs>
        <w:suppressAutoHyphens/>
        <w:jc w:val="both"/>
        <w:rPr>
          <w:b/>
          <w:sz w:val="20"/>
          <w:szCs w:val="22"/>
        </w:rPr>
      </w:pPr>
      <w:r w:rsidRPr="00274295">
        <w:rPr>
          <w:b/>
          <w:sz w:val="22"/>
          <w:szCs w:val="22"/>
        </w:rPr>
        <w:t xml:space="preserve">9) </w:t>
      </w:r>
      <w:r w:rsidR="004C2F94" w:rsidRPr="00274295">
        <w:rPr>
          <w:sz w:val="22"/>
          <w:szCs w:val="22"/>
        </w:rPr>
        <w:t>Wykonawca zobowiązany jest do</w:t>
      </w:r>
      <w:r w:rsidR="00AD42D6" w:rsidRPr="00274295">
        <w:rPr>
          <w:b/>
          <w:sz w:val="22"/>
          <w:szCs w:val="22"/>
        </w:rPr>
        <w:t xml:space="preserve"> </w:t>
      </w:r>
      <w:r w:rsidR="004C2F94" w:rsidRPr="00274295">
        <w:rPr>
          <w:sz w:val="22"/>
          <w:szCs w:val="22"/>
        </w:rPr>
        <w:t xml:space="preserve">używania </w:t>
      </w:r>
      <w:r w:rsidR="00274295" w:rsidRPr="00274295">
        <w:rPr>
          <w:sz w:val="22"/>
          <w:szCs w:val="22"/>
        </w:rPr>
        <w:t xml:space="preserve"> pojazdów </w:t>
      </w:r>
      <w:r w:rsidR="004C2F94" w:rsidRPr="00274295">
        <w:rPr>
          <w:sz w:val="22"/>
          <w:szCs w:val="22"/>
        </w:rPr>
        <w:t xml:space="preserve">specjalistycznych wraz z wyposażeniem szczegółowo opisanym w </w:t>
      </w:r>
      <w:r w:rsidR="00274295" w:rsidRPr="00274295">
        <w:rPr>
          <w:sz w:val="22"/>
          <w:szCs w:val="22"/>
        </w:rPr>
        <w:t>SIWZ</w:t>
      </w:r>
      <w:r w:rsidR="004C2F94" w:rsidRPr="00274295">
        <w:rPr>
          <w:sz w:val="22"/>
          <w:szCs w:val="22"/>
        </w:rPr>
        <w:t>, będącym załącznikiem</w:t>
      </w:r>
      <w:r w:rsidR="00274295" w:rsidRPr="00274295">
        <w:rPr>
          <w:sz w:val="22"/>
          <w:szCs w:val="22"/>
        </w:rPr>
        <w:t xml:space="preserve"> nr 1</w:t>
      </w:r>
      <w:r w:rsidR="004C2F94" w:rsidRPr="00274295">
        <w:rPr>
          <w:sz w:val="22"/>
          <w:szCs w:val="22"/>
        </w:rPr>
        <w:t xml:space="preserve"> do niniejszej umowy, w liczbie i w okresie tam wskazanym, gwarantującym terminowe, stałe, bezawaryjne wykonanie przedmiotu umowy; </w:t>
      </w:r>
    </w:p>
    <w:p w:rsidR="004C2F94" w:rsidRPr="00D95A45" w:rsidRDefault="00AB35A6" w:rsidP="00AB35A6">
      <w:pPr>
        <w:pStyle w:val="Default"/>
        <w:jc w:val="both"/>
        <w:rPr>
          <w:rFonts w:ascii="Times New Roman" w:hAnsi="Times New Roman" w:cs="Times New Roman"/>
          <w:sz w:val="22"/>
          <w:szCs w:val="22"/>
        </w:rPr>
      </w:pPr>
      <w:r w:rsidRPr="00274295">
        <w:rPr>
          <w:rFonts w:ascii="Times New Roman" w:hAnsi="Times New Roman" w:cs="Times New Roman"/>
          <w:b/>
          <w:color w:val="auto"/>
          <w:sz w:val="22"/>
          <w:szCs w:val="22"/>
        </w:rPr>
        <w:t xml:space="preserve">10) </w:t>
      </w:r>
      <w:r w:rsidR="004C2F94" w:rsidRPr="00274295">
        <w:rPr>
          <w:rFonts w:ascii="Times New Roman" w:hAnsi="Times New Roman" w:cs="Times New Roman"/>
          <w:color w:val="auto"/>
          <w:sz w:val="22"/>
          <w:szCs w:val="22"/>
        </w:rPr>
        <w:t xml:space="preserve"> </w:t>
      </w:r>
      <w:r w:rsidRPr="00274295">
        <w:rPr>
          <w:rFonts w:ascii="Times New Roman" w:hAnsi="Times New Roman" w:cs="Times New Roman"/>
          <w:color w:val="auto"/>
          <w:sz w:val="22"/>
          <w:szCs w:val="22"/>
        </w:rPr>
        <w:t xml:space="preserve">Wykonawca zobowiązany jest do </w:t>
      </w:r>
      <w:r w:rsidR="00103BFD" w:rsidRPr="00274295">
        <w:rPr>
          <w:rFonts w:ascii="Times New Roman" w:hAnsi="Times New Roman" w:cs="Times New Roman"/>
          <w:color w:val="auto"/>
          <w:sz w:val="22"/>
          <w:szCs w:val="22"/>
        </w:rPr>
        <w:t xml:space="preserve">utrzymania pojemników (których jest właścicielem) </w:t>
      </w:r>
      <w:r w:rsidR="004C2F94" w:rsidRPr="00274295">
        <w:rPr>
          <w:rFonts w:ascii="Times New Roman" w:hAnsi="Times New Roman" w:cs="Times New Roman"/>
          <w:color w:val="auto"/>
          <w:sz w:val="22"/>
          <w:szCs w:val="22"/>
        </w:rPr>
        <w:t>na odpady</w:t>
      </w:r>
      <w:r w:rsidR="004C2F94" w:rsidRPr="00D95A45">
        <w:rPr>
          <w:rFonts w:ascii="Times New Roman" w:hAnsi="Times New Roman" w:cs="Times New Roman"/>
          <w:sz w:val="22"/>
          <w:szCs w:val="22"/>
        </w:rPr>
        <w:t xml:space="preserve"> w odpowiednim stanie sanitarnym, porządkowym i technicznym; </w:t>
      </w:r>
    </w:p>
    <w:p w:rsidR="004C2F94" w:rsidRPr="00D95A45" w:rsidRDefault="00AB35A6" w:rsidP="00AB35A6">
      <w:pPr>
        <w:pStyle w:val="Default"/>
        <w:spacing w:after="18"/>
        <w:jc w:val="both"/>
        <w:rPr>
          <w:rFonts w:ascii="Times New Roman" w:hAnsi="Times New Roman" w:cs="Times New Roman"/>
          <w:sz w:val="22"/>
          <w:szCs w:val="22"/>
        </w:rPr>
      </w:pPr>
      <w:r>
        <w:rPr>
          <w:rFonts w:ascii="Times New Roman" w:hAnsi="Times New Roman" w:cs="Times New Roman"/>
          <w:b/>
          <w:sz w:val="22"/>
          <w:szCs w:val="22"/>
        </w:rPr>
        <w:t xml:space="preserve">11) </w:t>
      </w:r>
      <w:r w:rsidRPr="00AB35A6">
        <w:rPr>
          <w:rFonts w:ascii="Times New Roman" w:hAnsi="Times New Roman" w:cs="Times New Roman"/>
          <w:sz w:val="22"/>
          <w:szCs w:val="22"/>
        </w:rPr>
        <w:t>Wykonawca</w:t>
      </w:r>
      <w:r w:rsidR="004B4FED" w:rsidRPr="00AB35A6">
        <w:rPr>
          <w:rFonts w:ascii="Times New Roman" w:hAnsi="Times New Roman" w:cs="Times New Roman"/>
          <w:sz w:val="22"/>
          <w:szCs w:val="22"/>
        </w:rPr>
        <w:t xml:space="preserve"> </w:t>
      </w:r>
      <w:r w:rsidR="004B4FED">
        <w:rPr>
          <w:rFonts w:ascii="Times New Roman" w:hAnsi="Times New Roman" w:cs="Times New Roman"/>
          <w:sz w:val="22"/>
          <w:szCs w:val="22"/>
        </w:rPr>
        <w:t>do dnia</w:t>
      </w:r>
      <w:r w:rsidR="00E91D23">
        <w:rPr>
          <w:rFonts w:ascii="Times New Roman" w:hAnsi="Times New Roman" w:cs="Times New Roman"/>
          <w:sz w:val="22"/>
          <w:szCs w:val="22"/>
        </w:rPr>
        <w:t xml:space="preserve">  31 grudnia 2019</w:t>
      </w:r>
      <w:r w:rsidR="004C2F94" w:rsidRPr="00D95A45">
        <w:rPr>
          <w:rFonts w:ascii="Times New Roman" w:hAnsi="Times New Roman" w:cs="Times New Roman"/>
          <w:sz w:val="22"/>
          <w:szCs w:val="22"/>
        </w:rPr>
        <w:t xml:space="preserve"> r. </w:t>
      </w:r>
      <w:r>
        <w:rPr>
          <w:rFonts w:ascii="Times New Roman" w:hAnsi="Times New Roman" w:cs="Times New Roman"/>
          <w:sz w:val="22"/>
          <w:szCs w:val="22"/>
        </w:rPr>
        <w:t xml:space="preserve">wyposaży </w:t>
      </w:r>
      <w:r w:rsidR="004C2F94" w:rsidRPr="00D95A45">
        <w:rPr>
          <w:rFonts w:ascii="Times New Roman" w:hAnsi="Times New Roman" w:cs="Times New Roman"/>
          <w:sz w:val="22"/>
          <w:szCs w:val="22"/>
        </w:rPr>
        <w:t>wszystkie wskazane przez Zamawiające</w:t>
      </w:r>
      <w:r>
        <w:rPr>
          <w:rFonts w:ascii="Times New Roman" w:hAnsi="Times New Roman" w:cs="Times New Roman"/>
          <w:sz w:val="22"/>
          <w:szCs w:val="22"/>
        </w:rPr>
        <w:t xml:space="preserve">go nieruchomości </w:t>
      </w:r>
      <w:r w:rsidR="004C2F94" w:rsidRPr="00D95A45">
        <w:rPr>
          <w:rFonts w:ascii="Times New Roman" w:hAnsi="Times New Roman" w:cs="Times New Roman"/>
          <w:sz w:val="22"/>
          <w:szCs w:val="22"/>
        </w:rPr>
        <w:t xml:space="preserve">w należące do Wykonawcy pojemniki </w:t>
      </w:r>
      <w:r w:rsidR="00274295">
        <w:rPr>
          <w:rFonts w:ascii="Times New Roman" w:hAnsi="Times New Roman" w:cs="Times New Roman"/>
          <w:sz w:val="22"/>
          <w:szCs w:val="22"/>
        </w:rPr>
        <w:t xml:space="preserve">i worki do gromadzenia odpadów segregowanych selektywnie </w:t>
      </w:r>
      <w:r w:rsidR="004C2F94" w:rsidRPr="00D95A45">
        <w:rPr>
          <w:rFonts w:ascii="Times New Roman" w:hAnsi="Times New Roman" w:cs="Times New Roman"/>
          <w:sz w:val="22"/>
          <w:szCs w:val="22"/>
        </w:rPr>
        <w:t xml:space="preserve">w liczbie i o rodzaju wskazanym przez Zamawiającego. </w:t>
      </w:r>
    </w:p>
    <w:p w:rsidR="004C2F94" w:rsidRPr="00D95A45" w:rsidRDefault="00AB35A6" w:rsidP="00AB35A6">
      <w:pPr>
        <w:pStyle w:val="Default"/>
        <w:jc w:val="both"/>
        <w:rPr>
          <w:rFonts w:ascii="Times New Roman" w:hAnsi="Times New Roman" w:cs="Times New Roman"/>
          <w:sz w:val="22"/>
          <w:szCs w:val="22"/>
        </w:rPr>
      </w:pPr>
      <w:r>
        <w:rPr>
          <w:rFonts w:ascii="Times New Roman" w:hAnsi="Times New Roman" w:cs="Times New Roman"/>
          <w:b/>
          <w:sz w:val="22"/>
          <w:szCs w:val="22"/>
        </w:rPr>
        <w:t xml:space="preserve">12) </w:t>
      </w:r>
      <w:r w:rsidR="004B4FED">
        <w:rPr>
          <w:rFonts w:ascii="Times New Roman" w:hAnsi="Times New Roman" w:cs="Times New Roman"/>
          <w:sz w:val="22"/>
          <w:szCs w:val="22"/>
        </w:rPr>
        <w:t xml:space="preserve"> </w:t>
      </w:r>
      <w:r>
        <w:rPr>
          <w:rFonts w:ascii="Times New Roman" w:hAnsi="Times New Roman" w:cs="Times New Roman"/>
          <w:sz w:val="22"/>
          <w:szCs w:val="22"/>
        </w:rPr>
        <w:t xml:space="preserve">Wykonawca zobowiązany jest do </w:t>
      </w:r>
      <w:r w:rsidR="004B4FED">
        <w:rPr>
          <w:rFonts w:ascii="Times New Roman" w:hAnsi="Times New Roman" w:cs="Times New Roman"/>
          <w:sz w:val="22"/>
          <w:szCs w:val="22"/>
        </w:rPr>
        <w:t>przekazywania</w:t>
      </w:r>
      <w:r w:rsidR="004C2F94" w:rsidRPr="00D95A45">
        <w:rPr>
          <w:rFonts w:ascii="Times New Roman" w:hAnsi="Times New Roman" w:cs="Times New Roman"/>
          <w:sz w:val="22"/>
          <w:szCs w:val="22"/>
        </w:rPr>
        <w:t xml:space="preserve"> Zamawiającemu, na każde jego żądanie, wszelkie informacje lub dane bez względu na formę ich utrwalenia lub przetwarzania, związane ze sposobem lub zakresem wykonywania przedmiotu umowy, jak również spełnieniem przez Wykonawcę lub podwykonawców wymogów niezbędnych do realizacji niniejszej umowy. </w:t>
      </w:r>
    </w:p>
    <w:p w:rsidR="003664AE" w:rsidRPr="00D95A45" w:rsidRDefault="00AB35A6" w:rsidP="00AB35A6">
      <w:pPr>
        <w:autoSpaceDE w:val="0"/>
        <w:autoSpaceDN w:val="0"/>
        <w:adjustRightInd w:val="0"/>
        <w:jc w:val="both"/>
        <w:rPr>
          <w:sz w:val="23"/>
          <w:szCs w:val="23"/>
        </w:rPr>
      </w:pPr>
      <w:r>
        <w:rPr>
          <w:b/>
          <w:sz w:val="22"/>
          <w:szCs w:val="22"/>
        </w:rPr>
        <w:t xml:space="preserve">13) </w:t>
      </w:r>
      <w:r w:rsidR="004C2F94" w:rsidRPr="00D95A45">
        <w:t xml:space="preserve"> </w:t>
      </w:r>
      <w:r>
        <w:rPr>
          <w:sz w:val="22"/>
          <w:szCs w:val="22"/>
        </w:rPr>
        <w:t>Wykonawca zobowiązany jest do</w:t>
      </w:r>
      <w:r w:rsidR="004C2F94" w:rsidRPr="00D95A45">
        <w:t xml:space="preserve"> organizacji, prowadzenia i obsługi stacjonarnego Punktu Selektywnego Zbierania Odpadów Komunalnych (PSZOK). Lokalizacja PSZOK musi zapewnić łatwy i bezpieczny dojazd dla każdego mieszkańca niezależnie od panujących warunków atmosferycznych z możliwością zaparkowania (na czas wyładunku odpadów) przy lub na terenie PSZOK pojazdów o ładowności do 3,5 t. Rodzaje odpadów odbieranych w tych punktach to </w:t>
      </w:r>
      <w:r w:rsidR="004C2F94" w:rsidRPr="00D95A45">
        <w:rPr>
          <w:sz w:val="23"/>
          <w:szCs w:val="23"/>
        </w:rPr>
        <w:t>odpady</w:t>
      </w:r>
      <w:r w:rsidR="003664AE">
        <w:rPr>
          <w:sz w:val="23"/>
          <w:szCs w:val="23"/>
        </w:rPr>
        <w:t xml:space="preserve"> komunalne selektywnie zbierane wymienione w załączniku nr 1 do SIWZ czyli:</w:t>
      </w:r>
    </w:p>
    <w:tbl>
      <w:tblPr>
        <w:tblW w:w="9537" w:type="dxa"/>
        <w:tblInd w:w="56" w:type="dxa"/>
        <w:tblCellMar>
          <w:left w:w="70" w:type="dxa"/>
          <w:right w:w="70" w:type="dxa"/>
        </w:tblCellMar>
        <w:tblLook w:val="04A0"/>
      </w:tblPr>
      <w:tblGrid>
        <w:gridCol w:w="9537"/>
      </w:tblGrid>
      <w:tr w:rsidR="003664AE" w:rsidRPr="00B47BD4" w:rsidTr="003664AE">
        <w:trPr>
          <w:trHeight w:val="515"/>
        </w:trPr>
        <w:tc>
          <w:tcPr>
            <w:tcW w:w="9537" w:type="dxa"/>
            <w:shd w:val="clear" w:color="auto" w:fill="auto"/>
            <w:noWrap/>
            <w:hideMark/>
          </w:tcPr>
          <w:p w:rsidR="003664AE" w:rsidRPr="003664AE" w:rsidRDefault="00301422" w:rsidP="00301422">
            <w:pPr>
              <w:pStyle w:val="Bezodstpw"/>
              <w:jc w:val="both"/>
              <w:rPr>
                <w:sz w:val="22"/>
              </w:rPr>
            </w:pPr>
            <w:r>
              <w:rPr>
                <w:sz w:val="22"/>
              </w:rPr>
              <w:t xml:space="preserve">       </w:t>
            </w:r>
            <w:r w:rsidR="003664AE" w:rsidRPr="003664AE">
              <w:rPr>
                <w:sz w:val="22"/>
              </w:rPr>
              <w:t>Odpady BIO,</w:t>
            </w:r>
            <w:r w:rsidR="00E91D23">
              <w:rPr>
                <w:sz w:val="22"/>
              </w:rPr>
              <w:t xml:space="preserve"> </w:t>
            </w:r>
            <w:r w:rsidR="003664AE" w:rsidRPr="003664AE">
              <w:rPr>
                <w:sz w:val="22"/>
              </w:rPr>
              <w:t>Odpady budowlane, gruz, gruz ceramiczny,</w:t>
            </w:r>
            <w:r w:rsidR="00E91D23">
              <w:rPr>
                <w:sz w:val="22"/>
              </w:rPr>
              <w:t xml:space="preserve"> </w:t>
            </w:r>
            <w:r w:rsidR="003664AE" w:rsidRPr="003664AE">
              <w:rPr>
                <w:sz w:val="22"/>
              </w:rPr>
              <w:t>Gleba i ziemia, kamienie, piasek,</w:t>
            </w:r>
            <w:r w:rsidR="00E91D23">
              <w:rPr>
                <w:sz w:val="22"/>
              </w:rPr>
              <w:t xml:space="preserve"> </w:t>
            </w:r>
            <w:r w:rsidR="003664AE" w:rsidRPr="003664AE">
              <w:rPr>
                <w:sz w:val="22"/>
              </w:rPr>
              <w:t>Opony,</w:t>
            </w:r>
            <w:r w:rsidR="00E91D23">
              <w:rPr>
                <w:sz w:val="22"/>
              </w:rPr>
              <w:t xml:space="preserve"> </w:t>
            </w:r>
            <w:r w:rsidR="003664AE" w:rsidRPr="003664AE">
              <w:rPr>
                <w:sz w:val="22"/>
              </w:rPr>
              <w:t>Papier, PCV, Drewno, Szkło</w:t>
            </w:r>
            <w:r w:rsidR="00E91D23">
              <w:rPr>
                <w:sz w:val="22"/>
              </w:rPr>
              <w:t xml:space="preserve">, </w:t>
            </w:r>
            <w:r w:rsidR="003664AE" w:rsidRPr="003664AE">
              <w:rPr>
                <w:sz w:val="22"/>
              </w:rPr>
              <w:t>Przedmioty metalowe,</w:t>
            </w:r>
            <w:r w:rsidR="00E91D23">
              <w:rPr>
                <w:sz w:val="22"/>
              </w:rPr>
              <w:t xml:space="preserve"> </w:t>
            </w:r>
            <w:r w:rsidR="003664AE" w:rsidRPr="003664AE">
              <w:rPr>
                <w:sz w:val="22"/>
              </w:rPr>
              <w:t>Opakowania wielkogabarytowe,</w:t>
            </w:r>
            <w:r>
              <w:rPr>
                <w:sz w:val="22"/>
              </w:rPr>
              <w:t xml:space="preserve"> Żużle i popioły, </w:t>
            </w:r>
          </w:p>
        </w:tc>
      </w:tr>
      <w:tr w:rsidR="003664AE" w:rsidRPr="00B47BD4" w:rsidTr="003664AE">
        <w:trPr>
          <w:trHeight w:val="574"/>
        </w:trPr>
        <w:tc>
          <w:tcPr>
            <w:tcW w:w="9537" w:type="dxa"/>
            <w:shd w:val="clear" w:color="auto" w:fill="auto"/>
            <w:hideMark/>
          </w:tcPr>
          <w:p w:rsidR="003664AE" w:rsidRPr="003664AE" w:rsidRDefault="003664AE" w:rsidP="003664AE">
            <w:pPr>
              <w:pStyle w:val="Bezodstpw"/>
              <w:rPr>
                <w:sz w:val="22"/>
              </w:rPr>
            </w:pPr>
            <w:r w:rsidRPr="003664AE">
              <w:rPr>
                <w:sz w:val="22"/>
              </w:rPr>
              <w:t>Zużyte urządzenia AGD i RTV,</w:t>
            </w:r>
            <w:r w:rsidR="00E91D23">
              <w:rPr>
                <w:sz w:val="22"/>
              </w:rPr>
              <w:t xml:space="preserve"> </w:t>
            </w:r>
            <w:r w:rsidRPr="003664AE">
              <w:rPr>
                <w:sz w:val="22"/>
              </w:rPr>
              <w:t>Zużyte baterie i akumulatory,</w:t>
            </w:r>
            <w:r w:rsidR="00E91D23">
              <w:rPr>
                <w:sz w:val="22"/>
              </w:rPr>
              <w:t xml:space="preserve"> </w:t>
            </w:r>
            <w:r w:rsidRPr="003664AE">
              <w:rPr>
                <w:sz w:val="22"/>
              </w:rPr>
              <w:t>Opakowania po przeterminowanych lekach</w:t>
            </w:r>
          </w:p>
        </w:tc>
      </w:tr>
    </w:tbl>
    <w:p w:rsidR="00294576" w:rsidRPr="00220837" w:rsidRDefault="004C2F94" w:rsidP="00294576">
      <w:pPr>
        <w:pStyle w:val="Domylnie"/>
        <w:jc w:val="both"/>
        <w:rPr>
          <w:color w:val="FF0000"/>
        </w:rPr>
      </w:pPr>
      <w:r w:rsidRPr="00D95A45">
        <w:rPr>
          <w:sz w:val="22"/>
          <w:szCs w:val="22"/>
        </w:rPr>
        <w:lastRenderedPageBreak/>
        <w:t>Niezbędnym wyposażeniem każdego punktu będą w szczególności kontenery do gromadzenia poszczególnych frakcji odpadów komunalnych, całodobowy monitoring obiektu oraz wykwalifikowana obsługa. Punkt powinien być czynn</w:t>
      </w:r>
      <w:r w:rsidRPr="00E91D23">
        <w:rPr>
          <w:color w:val="auto"/>
          <w:sz w:val="22"/>
          <w:szCs w:val="22"/>
        </w:rPr>
        <w:t>y</w:t>
      </w:r>
      <w:r w:rsidR="00294576" w:rsidRPr="00E91D23">
        <w:rPr>
          <w:rFonts w:ascii="Times New Roman" w:hAnsi="Times New Roman" w:cs="Times New Roman"/>
          <w:color w:val="auto"/>
        </w:rPr>
        <w:t>: od poniedziałku do piątku  9</w:t>
      </w:r>
      <w:r w:rsidR="00294576" w:rsidRPr="00E91D23">
        <w:rPr>
          <w:rFonts w:ascii="Times New Roman" w:hAnsi="Times New Roman" w:cs="Times New Roman"/>
          <w:color w:val="auto"/>
          <w:vertAlign w:val="superscript"/>
        </w:rPr>
        <w:t>00</w:t>
      </w:r>
      <w:r w:rsidR="00294576" w:rsidRPr="00E91D23">
        <w:rPr>
          <w:rFonts w:ascii="Times New Roman" w:hAnsi="Times New Roman" w:cs="Times New Roman"/>
          <w:color w:val="auto"/>
        </w:rPr>
        <w:t xml:space="preserve"> – 16</w:t>
      </w:r>
      <w:r w:rsidR="00294576" w:rsidRPr="00E91D23">
        <w:rPr>
          <w:rFonts w:ascii="Times New Roman" w:hAnsi="Times New Roman" w:cs="Times New Roman"/>
          <w:color w:val="auto"/>
          <w:vertAlign w:val="superscript"/>
        </w:rPr>
        <w:t xml:space="preserve">00 </w:t>
      </w:r>
      <w:r w:rsidR="00294576" w:rsidRPr="00E91D23">
        <w:rPr>
          <w:rFonts w:ascii="Times New Roman" w:hAnsi="Times New Roman" w:cs="Times New Roman"/>
          <w:color w:val="auto"/>
        </w:rPr>
        <w:t xml:space="preserve"> oraz sobota 10</w:t>
      </w:r>
      <w:r w:rsidR="00294576" w:rsidRPr="00E91D23">
        <w:rPr>
          <w:rFonts w:ascii="Times New Roman" w:hAnsi="Times New Roman" w:cs="Times New Roman"/>
          <w:color w:val="auto"/>
          <w:vertAlign w:val="superscript"/>
        </w:rPr>
        <w:t>00</w:t>
      </w:r>
      <w:r w:rsidR="00294576" w:rsidRPr="00E91D23">
        <w:rPr>
          <w:rFonts w:ascii="Times New Roman" w:hAnsi="Times New Roman" w:cs="Times New Roman"/>
          <w:color w:val="auto"/>
        </w:rPr>
        <w:t xml:space="preserve"> - 15</w:t>
      </w:r>
      <w:r w:rsidR="00294576" w:rsidRPr="00E91D23">
        <w:rPr>
          <w:rFonts w:ascii="Times New Roman" w:hAnsi="Times New Roman" w:cs="Times New Roman"/>
          <w:color w:val="auto"/>
          <w:vertAlign w:val="superscript"/>
        </w:rPr>
        <w:t>00</w:t>
      </w:r>
      <w:r w:rsidR="00294576" w:rsidRPr="00E91D23">
        <w:rPr>
          <w:rFonts w:ascii="Times New Roman" w:eastAsia="Times New Roman" w:hAnsi="Times New Roman" w:cs="Times New Roman"/>
          <w:color w:val="auto"/>
        </w:rPr>
        <w:t xml:space="preserve">. </w:t>
      </w:r>
    </w:p>
    <w:p w:rsidR="004C2F94" w:rsidRPr="00F6799C" w:rsidRDefault="004C2F94" w:rsidP="00F6799C">
      <w:pPr>
        <w:autoSpaceDE w:val="0"/>
        <w:autoSpaceDN w:val="0"/>
        <w:adjustRightInd w:val="0"/>
        <w:jc w:val="both"/>
        <w:rPr>
          <w:sz w:val="23"/>
          <w:szCs w:val="23"/>
        </w:rPr>
      </w:pPr>
      <w:r w:rsidRPr="00D95A45">
        <w:rPr>
          <w:sz w:val="16"/>
          <w:szCs w:val="16"/>
        </w:rPr>
        <w:t xml:space="preserve"> </w:t>
      </w:r>
      <w:r w:rsidRPr="00D95A45">
        <w:rPr>
          <w:sz w:val="22"/>
          <w:szCs w:val="22"/>
        </w:rPr>
        <w:t>Wykonawca jest zobowiązany do prowadzenia punktu przez cały okres obowiązywania umowy .</w:t>
      </w:r>
    </w:p>
    <w:p w:rsidR="004C2F94" w:rsidRPr="00D95A45" w:rsidRDefault="004C2F94" w:rsidP="00F6799C">
      <w:pPr>
        <w:pStyle w:val="Default"/>
        <w:jc w:val="both"/>
        <w:rPr>
          <w:rFonts w:ascii="Times New Roman" w:hAnsi="Times New Roman" w:cs="Times New Roman"/>
          <w:sz w:val="22"/>
          <w:szCs w:val="22"/>
        </w:rPr>
      </w:pPr>
      <w:r w:rsidRPr="00D95A45">
        <w:rPr>
          <w:rFonts w:ascii="Times New Roman" w:hAnsi="Times New Roman" w:cs="Times New Roman"/>
          <w:sz w:val="22"/>
          <w:szCs w:val="22"/>
        </w:rPr>
        <w:t>Nieuruchomienie w terminie PSZOK zgodnie z w/w postanowieniami, może być powodem rozwiązania umowy z jednomiesięcznym okresem wypowiedzenia ze strony zamawiającego.</w:t>
      </w:r>
    </w:p>
    <w:p w:rsidR="0035236B" w:rsidRPr="00D95A45" w:rsidRDefault="0035236B" w:rsidP="0035236B">
      <w:pPr>
        <w:ind w:left="340"/>
        <w:jc w:val="both"/>
        <w:rPr>
          <w:b/>
          <w:sz w:val="22"/>
          <w:szCs w:val="22"/>
        </w:rPr>
      </w:pPr>
    </w:p>
    <w:p w:rsidR="0035236B" w:rsidRPr="00D95A45" w:rsidRDefault="0035236B" w:rsidP="0035236B">
      <w:pPr>
        <w:jc w:val="center"/>
        <w:rPr>
          <w:b/>
          <w:sz w:val="22"/>
          <w:szCs w:val="22"/>
        </w:rPr>
      </w:pPr>
      <w:r w:rsidRPr="00D95A45">
        <w:rPr>
          <w:b/>
          <w:sz w:val="22"/>
          <w:szCs w:val="22"/>
        </w:rPr>
        <w:t>§ 6.</w:t>
      </w:r>
    </w:p>
    <w:p w:rsidR="005B5DC1" w:rsidRDefault="007E785B" w:rsidP="0035236B">
      <w:pPr>
        <w:jc w:val="center"/>
        <w:rPr>
          <w:sz w:val="22"/>
          <w:szCs w:val="22"/>
        </w:rPr>
      </w:pPr>
      <w:r w:rsidRPr="00D95A45">
        <w:rPr>
          <w:b/>
          <w:sz w:val="22"/>
          <w:szCs w:val="22"/>
        </w:rPr>
        <w:t xml:space="preserve">Podwykonawstwo </w:t>
      </w:r>
    </w:p>
    <w:p w:rsidR="005B5DC1" w:rsidRDefault="005B5DC1" w:rsidP="00496347">
      <w:pPr>
        <w:jc w:val="both"/>
        <w:rPr>
          <w:sz w:val="22"/>
          <w:szCs w:val="22"/>
        </w:rPr>
      </w:pPr>
      <w:r>
        <w:rPr>
          <w:sz w:val="22"/>
          <w:szCs w:val="22"/>
        </w:rPr>
        <w:t>Wykonawca na potrzeby prawidłowego wykonywania zakresu niniejszej umowy, korzystał będzie z usług podwykonawcy:</w:t>
      </w:r>
    </w:p>
    <w:p w:rsidR="007E785B" w:rsidRPr="00E91D23" w:rsidRDefault="00F6799C" w:rsidP="00E91D23">
      <w:pPr>
        <w:numPr>
          <w:ilvl w:val="0"/>
          <w:numId w:val="11"/>
        </w:numPr>
        <w:rPr>
          <w:b/>
          <w:sz w:val="22"/>
          <w:szCs w:val="22"/>
        </w:rPr>
      </w:pPr>
      <w:r>
        <w:rPr>
          <w:sz w:val="22"/>
          <w:szCs w:val="22"/>
        </w:rPr>
        <w:t>…………………………………..</w:t>
      </w:r>
    </w:p>
    <w:p w:rsidR="0035236B" w:rsidRPr="00D95A45" w:rsidRDefault="0035236B" w:rsidP="0035236B">
      <w:pPr>
        <w:jc w:val="center"/>
        <w:rPr>
          <w:b/>
          <w:sz w:val="22"/>
          <w:szCs w:val="22"/>
        </w:rPr>
      </w:pPr>
      <w:r w:rsidRPr="00D95A45">
        <w:rPr>
          <w:b/>
          <w:sz w:val="22"/>
          <w:szCs w:val="22"/>
        </w:rPr>
        <w:t>§ 7</w:t>
      </w:r>
    </w:p>
    <w:p w:rsidR="007E785B" w:rsidRPr="00D95A45" w:rsidRDefault="007E785B" w:rsidP="0035236B">
      <w:pPr>
        <w:jc w:val="center"/>
        <w:rPr>
          <w:b/>
          <w:sz w:val="22"/>
          <w:szCs w:val="22"/>
        </w:rPr>
      </w:pPr>
      <w:r w:rsidRPr="00D95A45">
        <w:rPr>
          <w:b/>
          <w:sz w:val="22"/>
          <w:szCs w:val="22"/>
        </w:rPr>
        <w:t>Gwarancja jakości</w:t>
      </w:r>
    </w:p>
    <w:p w:rsidR="0035236B" w:rsidRPr="00D95A45" w:rsidRDefault="0035236B" w:rsidP="0035236B">
      <w:pPr>
        <w:jc w:val="center"/>
        <w:rPr>
          <w:b/>
          <w:sz w:val="22"/>
          <w:szCs w:val="22"/>
        </w:rPr>
      </w:pPr>
    </w:p>
    <w:p w:rsidR="007E785B" w:rsidRPr="00D95A45" w:rsidRDefault="007E785B" w:rsidP="0057751D">
      <w:pPr>
        <w:jc w:val="both"/>
        <w:rPr>
          <w:sz w:val="22"/>
          <w:szCs w:val="22"/>
        </w:rPr>
      </w:pPr>
      <w:r w:rsidRPr="00D95A45">
        <w:rPr>
          <w:sz w:val="22"/>
          <w:szCs w:val="22"/>
        </w:rPr>
        <w:t>Wykonawca gwarantuje Zamawiającemu należytą jakość wykonywanych usług pod</w:t>
      </w:r>
      <w:r w:rsidRPr="00D95A45">
        <w:rPr>
          <w:rFonts w:eastAsia="Arial Unicode MS"/>
          <w:b/>
          <w:bCs/>
          <w:sz w:val="22"/>
          <w:szCs w:val="22"/>
        </w:rPr>
        <w:t xml:space="preserve"> </w:t>
      </w:r>
      <w:r w:rsidRPr="00D95A45">
        <w:rPr>
          <w:sz w:val="22"/>
          <w:szCs w:val="22"/>
        </w:rPr>
        <w:t xml:space="preserve">względem terminowości i jakości zapewniającej profesjonalną obsługę nieruchomości gm. </w:t>
      </w:r>
      <w:r w:rsidR="0057751D" w:rsidRPr="00D95A45">
        <w:rPr>
          <w:sz w:val="22"/>
          <w:szCs w:val="22"/>
        </w:rPr>
        <w:t>Miasta Lipna</w:t>
      </w:r>
      <w:r w:rsidRPr="00D95A45">
        <w:rPr>
          <w:sz w:val="22"/>
          <w:szCs w:val="22"/>
        </w:rPr>
        <w:t xml:space="preserve"> w zakresie odbioru i zagospodarowania odpadów komunalnych.</w:t>
      </w:r>
    </w:p>
    <w:p w:rsidR="007E785B" w:rsidRPr="00D95A45" w:rsidRDefault="007E785B" w:rsidP="007E785B">
      <w:pPr>
        <w:jc w:val="both"/>
        <w:rPr>
          <w:sz w:val="22"/>
          <w:szCs w:val="22"/>
        </w:rPr>
      </w:pPr>
    </w:p>
    <w:p w:rsidR="0035236B" w:rsidRPr="00D95A45" w:rsidRDefault="0035236B" w:rsidP="0035236B">
      <w:pPr>
        <w:jc w:val="center"/>
        <w:rPr>
          <w:b/>
          <w:sz w:val="22"/>
          <w:szCs w:val="22"/>
        </w:rPr>
      </w:pPr>
      <w:r w:rsidRPr="00D95A45">
        <w:rPr>
          <w:b/>
          <w:sz w:val="22"/>
          <w:szCs w:val="22"/>
        </w:rPr>
        <w:t>§ 8</w:t>
      </w:r>
    </w:p>
    <w:p w:rsidR="007E785B" w:rsidRPr="00D95A45" w:rsidRDefault="007E785B" w:rsidP="0035236B">
      <w:pPr>
        <w:jc w:val="center"/>
        <w:rPr>
          <w:b/>
          <w:sz w:val="22"/>
          <w:szCs w:val="22"/>
        </w:rPr>
      </w:pPr>
      <w:r w:rsidRPr="00D95A45">
        <w:rPr>
          <w:b/>
          <w:sz w:val="22"/>
          <w:szCs w:val="22"/>
        </w:rPr>
        <w:t>Odstąpienie od umowy</w:t>
      </w:r>
    </w:p>
    <w:p w:rsidR="0057751D" w:rsidRPr="00D95A45" w:rsidRDefault="0057751D" w:rsidP="0035236B">
      <w:pPr>
        <w:jc w:val="center"/>
        <w:rPr>
          <w:b/>
          <w:sz w:val="22"/>
          <w:szCs w:val="22"/>
        </w:rPr>
      </w:pPr>
    </w:p>
    <w:p w:rsidR="007E785B" w:rsidRPr="00D95A45" w:rsidRDefault="0057751D" w:rsidP="0057751D">
      <w:pPr>
        <w:jc w:val="both"/>
        <w:rPr>
          <w:sz w:val="22"/>
          <w:szCs w:val="22"/>
        </w:rPr>
      </w:pPr>
      <w:r w:rsidRPr="00D95A45">
        <w:rPr>
          <w:sz w:val="22"/>
          <w:szCs w:val="22"/>
        </w:rPr>
        <w:t>1.</w:t>
      </w:r>
      <w:r w:rsidR="00301422">
        <w:rPr>
          <w:sz w:val="22"/>
          <w:szCs w:val="22"/>
        </w:rPr>
        <w:t xml:space="preserve"> </w:t>
      </w:r>
      <w:r w:rsidR="007E785B" w:rsidRPr="00D95A45">
        <w:rPr>
          <w:sz w:val="22"/>
          <w:szCs w:val="22"/>
        </w:rPr>
        <w:t>Zamawiający może odstąpić od umowy w terminie 1 miesiąca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 kartach rozliczeniowych.</w:t>
      </w:r>
    </w:p>
    <w:p w:rsidR="007E785B" w:rsidRPr="00D95A45" w:rsidRDefault="0057751D" w:rsidP="0057751D">
      <w:pPr>
        <w:jc w:val="both"/>
        <w:rPr>
          <w:sz w:val="22"/>
          <w:szCs w:val="22"/>
        </w:rPr>
      </w:pPr>
      <w:r w:rsidRPr="00D95A45">
        <w:rPr>
          <w:sz w:val="22"/>
          <w:szCs w:val="22"/>
        </w:rPr>
        <w:t>2.</w:t>
      </w:r>
      <w:r w:rsidR="00301422">
        <w:rPr>
          <w:sz w:val="22"/>
          <w:szCs w:val="22"/>
        </w:rPr>
        <w:t xml:space="preserve"> </w:t>
      </w:r>
      <w:r w:rsidR="007E785B" w:rsidRPr="00D95A45">
        <w:rPr>
          <w:sz w:val="22"/>
          <w:szCs w:val="22"/>
        </w:rPr>
        <w:t xml:space="preserve">W razie powstania sporu związanego z wykonaniem umowy w sprawie zamówienia publicznego, wykonawca zobowiązany jest wyczerpać drogę postępowania reklamacyjnego, kierując swe roszczenia do Zamawiającego. </w:t>
      </w:r>
    </w:p>
    <w:p w:rsidR="007E785B" w:rsidRPr="00D95A45" w:rsidRDefault="0057751D" w:rsidP="007E785B">
      <w:pPr>
        <w:jc w:val="both"/>
        <w:rPr>
          <w:sz w:val="22"/>
          <w:szCs w:val="22"/>
        </w:rPr>
      </w:pPr>
      <w:r w:rsidRPr="00D95A45">
        <w:rPr>
          <w:sz w:val="22"/>
          <w:szCs w:val="22"/>
        </w:rPr>
        <w:t>3.</w:t>
      </w:r>
      <w:r w:rsidR="00301422">
        <w:rPr>
          <w:sz w:val="22"/>
          <w:szCs w:val="22"/>
        </w:rPr>
        <w:t xml:space="preserve"> </w:t>
      </w:r>
      <w:r w:rsidR="007E785B" w:rsidRPr="00D95A45">
        <w:rPr>
          <w:sz w:val="22"/>
          <w:szCs w:val="22"/>
        </w:rPr>
        <w:t>Zamawiający zobowiązany jest do ustosunkowania się do roszczeń wykonawcy wciągu 14 dni od chwili zgłoszenia roszczeń.</w:t>
      </w:r>
    </w:p>
    <w:p w:rsidR="0057751D" w:rsidRPr="00D95A45" w:rsidRDefault="0057751D" w:rsidP="0057751D">
      <w:pPr>
        <w:jc w:val="center"/>
        <w:rPr>
          <w:b/>
          <w:sz w:val="22"/>
          <w:szCs w:val="22"/>
        </w:rPr>
      </w:pPr>
      <w:r w:rsidRPr="00D95A45">
        <w:rPr>
          <w:b/>
          <w:sz w:val="22"/>
          <w:szCs w:val="22"/>
        </w:rPr>
        <w:t>§ 9</w:t>
      </w:r>
    </w:p>
    <w:p w:rsidR="007E785B" w:rsidRPr="00D95A45" w:rsidRDefault="007E785B" w:rsidP="0057751D">
      <w:pPr>
        <w:ind w:left="340"/>
        <w:jc w:val="center"/>
        <w:rPr>
          <w:b/>
          <w:sz w:val="22"/>
          <w:szCs w:val="22"/>
        </w:rPr>
      </w:pPr>
      <w:r w:rsidRPr="00D95A45">
        <w:rPr>
          <w:b/>
          <w:sz w:val="22"/>
          <w:szCs w:val="22"/>
        </w:rPr>
        <w:t>Zabezpieczenie należytego wykonania umowy</w:t>
      </w:r>
    </w:p>
    <w:p w:rsidR="0057751D" w:rsidRPr="00D95A45" w:rsidRDefault="0057751D" w:rsidP="0057751D">
      <w:pPr>
        <w:ind w:left="340"/>
        <w:jc w:val="center"/>
        <w:rPr>
          <w:b/>
          <w:sz w:val="22"/>
          <w:szCs w:val="22"/>
        </w:rPr>
      </w:pPr>
    </w:p>
    <w:p w:rsidR="007E785B" w:rsidRPr="00D95A45" w:rsidRDefault="0057751D" w:rsidP="0057751D">
      <w:pPr>
        <w:jc w:val="both"/>
        <w:rPr>
          <w:sz w:val="22"/>
          <w:szCs w:val="22"/>
        </w:rPr>
      </w:pPr>
      <w:r w:rsidRPr="00D95A45">
        <w:rPr>
          <w:rFonts w:eastAsia="Arial Unicode MS"/>
          <w:sz w:val="22"/>
          <w:szCs w:val="22"/>
        </w:rPr>
        <w:t>1.</w:t>
      </w:r>
      <w:r w:rsidR="007E785B" w:rsidRPr="00D95A45">
        <w:rPr>
          <w:rFonts w:eastAsia="Arial Unicode MS"/>
          <w:sz w:val="22"/>
          <w:szCs w:val="22"/>
        </w:rPr>
        <w:t>Zamawiający ustala zabezpieczenie należytego wykonania umowy zawartej w wyniku postępowania o udzielenie niniejszego zamówienia w wysokości</w:t>
      </w:r>
      <w:r w:rsidR="00651800">
        <w:rPr>
          <w:rFonts w:eastAsia="Arial Unicode MS"/>
          <w:sz w:val="22"/>
          <w:szCs w:val="22"/>
        </w:rPr>
        <w:t xml:space="preserve"> </w:t>
      </w:r>
      <w:r w:rsidR="007E785B" w:rsidRPr="00D95A45">
        <w:rPr>
          <w:rFonts w:eastAsia="Arial Unicode MS"/>
          <w:sz w:val="22"/>
          <w:szCs w:val="22"/>
        </w:rPr>
        <w:t xml:space="preserve"> </w:t>
      </w:r>
      <w:r w:rsidR="00651800" w:rsidRPr="00651800">
        <w:rPr>
          <w:rFonts w:eastAsia="Arial Unicode MS"/>
          <w:b/>
          <w:sz w:val="22"/>
          <w:szCs w:val="22"/>
        </w:rPr>
        <w:t xml:space="preserve">do </w:t>
      </w:r>
      <w:r w:rsidR="00AB35A6" w:rsidRPr="00651800">
        <w:rPr>
          <w:rFonts w:eastAsia="Arial Unicode MS"/>
          <w:b/>
          <w:sz w:val="22"/>
          <w:szCs w:val="22"/>
        </w:rPr>
        <w:t>5</w:t>
      </w:r>
      <w:r w:rsidRPr="00651800">
        <w:rPr>
          <w:rFonts w:eastAsia="Arial Unicode MS"/>
          <w:b/>
          <w:sz w:val="22"/>
          <w:szCs w:val="22"/>
        </w:rPr>
        <w:t xml:space="preserve"> %</w:t>
      </w:r>
      <w:r w:rsidR="007E785B" w:rsidRPr="00D95A45">
        <w:rPr>
          <w:rFonts w:eastAsia="Arial Unicode MS"/>
          <w:sz w:val="22"/>
          <w:szCs w:val="22"/>
        </w:rPr>
        <w:t xml:space="preserve"> ceny całk</w:t>
      </w:r>
      <w:r w:rsidR="00C4048E">
        <w:rPr>
          <w:rFonts w:eastAsia="Arial Unicode MS"/>
          <w:sz w:val="22"/>
          <w:szCs w:val="22"/>
        </w:rPr>
        <w:t xml:space="preserve">owitej brutto podanej w ofercie i wynosi </w:t>
      </w:r>
      <w:r w:rsidR="00F6799C" w:rsidRPr="00F6799C">
        <w:rPr>
          <w:rFonts w:eastAsia="Arial Unicode MS"/>
          <w:sz w:val="22"/>
          <w:szCs w:val="22"/>
        </w:rPr>
        <w:t>………………………..</w:t>
      </w:r>
      <w:r w:rsidR="00C4048E">
        <w:rPr>
          <w:rFonts w:eastAsia="Arial Unicode MS"/>
          <w:sz w:val="22"/>
          <w:szCs w:val="22"/>
        </w:rPr>
        <w:t xml:space="preserve"> zł.</w:t>
      </w:r>
    </w:p>
    <w:p w:rsidR="007E785B" w:rsidRPr="00D95A45" w:rsidRDefault="0057751D" w:rsidP="0057751D">
      <w:pPr>
        <w:jc w:val="both"/>
        <w:rPr>
          <w:sz w:val="22"/>
          <w:szCs w:val="22"/>
        </w:rPr>
      </w:pPr>
      <w:r w:rsidRPr="00D95A45">
        <w:rPr>
          <w:rFonts w:eastAsia="Arial Unicode MS"/>
          <w:sz w:val="22"/>
          <w:szCs w:val="22"/>
        </w:rPr>
        <w:t>2.</w:t>
      </w:r>
      <w:r w:rsidR="007E785B" w:rsidRPr="00D95A45">
        <w:rPr>
          <w:rFonts w:eastAsia="Arial Unicode MS"/>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E785B" w:rsidRPr="00D95A45" w:rsidRDefault="0057751D" w:rsidP="00013A63">
      <w:pPr>
        <w:jc w:val="both"/>
        <w:rPr>
          <w:sz w:val="22"/>
          <w:szCs w:val="22"/>
        </w:rPr>
      </w:pPr>
      <w:r w:rsidRPr="00D95A45">
        <w:rPr>
          <w:rFonts w:eastAsia="Arial Unicode MS"/>
          <w:color w:val="000000"/>
          <w:sz w:val="22"/>
          <w:szCs w:val="22"/>
        </w:rPr>
        <w:t>3.</w:t>
      </w:r>
      <w:r w:rsidR="007E785B" w:rsidRPr="00D95A45">
        <w:rPr>
          <w:rFonts w:eastAsia="Arial Unicode MS"/>
          <w:color w:val="000000"/>
          <w:sz w:val="22"/>
          <w:szCs w:val="22"/>
        </w:rPr>
        <w:t>Zabezpieczenie należytego wykonania Umowy zostanie zwolnione i zwrócone Wykonawcy w terminie 30 dni od dnia wykonania Kontraktu i uznania go przez Zamawiającego za należycie wykonany</w:t>
      </w:r>
    </w:p>
    <w:p w:rsidR="0057751D" w:rsidRPr="00D95A45" w:rsidRDefault="0057751D" w:rsidP="0057751D">
      <w:pPr>
        <w:jc w:val="center"/>
        <w:rPr>
          <w:b/>
          <w:sz w:val="22"/>
          <w:szCs w:val="22"/>
        </w:rPr>
      </w:pPr>
      <w:r w:rsidRPr="00D95A45">
        <w:rPr>
          <w:b/>
          <w:sz w:val="22"/>
          <w:szCs w:val="22"/>
        </w:rPr>
        <w:t>§ 10</w:t>
      </w:r>
    </w:p>
    <w:p w:rsidR="007E785B" w:rsidRPr="00D95A45" w:rsidRDefault="007E785B" w:rsidP="0057751D">
      <w:pPr>
        <w:ind w:left="340"/>
        <w:jc w:val="center"/>
        <w:rPr>
          <w:sz w:val="22"/>
          <w:szCs w:val="22"/>
        </w:rPr>
      </w:pPr>
      <w:r w:rsidRPr="00D95A45">
        <w:rPr>
          <w:b/>
          <w:sz w:val="22"/>
          <w:szCs w:val="22"/>
        </w:rPr>
        <w:t>Wynagrodzenie za wykonanie umowy</w:t>
      </w:r>
    </w:p>
    <w:p w:rsidR="0057751D" w:rsidRPr="00D95A45" w:rsidRDefault="0057751D" w:rsidP="0057751D">
      <w:pPr>
        <w:ind w:left="340"/>
        <w:jc w:val="both"/>
        <w:rPr>
          <w:sz w:val="22"/>
          <w:szCs w:val="22"/>
        </w:rPr>
      </w:pPr>
    </w:p>
    <w:p w:rsidR="007E785B" w:rsidRPr="00D95A45" w:rsidRDefault="0057751D" w:rsidP="0057751D">
      <w:pPr>
        <w:jc w:val="both"/>
        <w:rPr>
          <w:sz w:val="22"/>
          <w:szCs w:val="22"/>
        </w:rPr>
      </w:pPr>
      <w:r w:rsidRPr="00D95A45">
        <w:rPr>
          <w:sz w:val="22"/>
          <w:szCs w:val="22"/>
        </w:rPr>
        <w:t>1.</w:t>
      </w:r>
      <w:r w:rsidR="007E785B" w:rsidRPr="00D95A45">
        <w:rPr>
          <w:sz w:val="22"/>
          <w:szCs w:val="22"/>
        </w:rPr>
        <w:t>Wykonawcy przysługuje wy</w:t>
      </w:r>
      <w:r w:rsidR="00F208E5">
        <w:rPr>
          <w:sz w:val="22"/>
          <w:szCs w:val="22"/>
        </w:rPr>
        <w:t>nagrodzenie za przedmiot umowy w łącznej kwocie</w:t>
      </w:r>
      <w:r w:rsidR="007E785B" w:rsidRPr="00D95A45">
        <w:rPr>
          <w:sz w:val="22"/>
          <w:szCs w:val="22"/>
        </w:rPr>
        <w:t xml:space="preserve"> </w:t>
      </w:r>
      <w:r w:rsidR="00F6799C" w:rsidRPr="00F6799C">
        <w:rPr>
          <w:szCs w:val="22"/>
        </w:rPr>
        <w:t>…………………</w:t>
      </w:r>
      <w:r w:rsidR="007E785B" w:rsidRPr="00D95A45">
        <w:rPr>
          <w:sz w:val="22"/>
          <w:szCs w:val="22"/>
        </w:rPr>
        <w:t xml:space="preserve"> zł netto + VAT, razem brutto </w:t>
      </w:r>
      <w:r w:rsidR="00F6799C">
        <w:rPr>
          <w:sz w:val="28"/>
          <w:szCs w:val="22"/>
        </w:rPr>
        <w:t>…………………….</w:t>
      </w:r>
      <w:r w:rsidR="007E785B" w:rsidRPr="00D95A45">
        <w:rPr>
          <w:sz w:val="22"/>
          <w:szCs w:val="22"/>
        </w:rPr>
        <w:t>zł</w:t>
      </w:r>
      <w:r w:rsidR="007E785B" w:rsidRPr="00D95A45">
        <w:rPr>
          <w:b/>
          <w:sz w:val="22"/>
          <w:szCs w:val="22"/>
        </w:rPr>
        <w:t xml:space="preserve"> </w:t>
      </w:r>
      <w:r w:rsidR="007E785B" w:rsidRPr="00D95A45">
        <w:rPr>
          <w:sz w:val="22"/>
          <w:szCs w:val="22"/>
        </w:rPr>
        <w:t xml:space="preserve">(słownie złotych: </w:t>
      </w:r>
      <w:r w:rsidR="00F6799C">
        <w:rPr>
          <w:sz w:val="22"/>
          <w:szCs w:val="22"/>
        </w:rPr>
        <w:t>………………… ……………………………….</w:t>
      </w:r>
      <w:r w:rsidR="007E785B" w:rsidRPr="00D95A45">
        <w:rPr>
          <w:sz w:val="22"/>
          <w:szCs w:val="22"/>
        </w:rPr>
        <w:t xml:space="preserve">) </w:t>
      </w:r>
      <w:r w:rsidR="00AA63A7">
        <w:rPr>
          <w:sz w:val="22"/>
          <w:szCs w:val="22"/>
        </w:rPr>
        <w:t xml:space="preserve">i </w:t>
      </w:r>
      <w:r w:rsidR="007E785B" w:rsidRPr="00D95A45">
        <w:rPr>
          <w:sz w:val="22"/>
          <w:szCs w:val="22"/>
        </w:rPr>
        <w:t>wypłacane</w:t>
      </w:r>
      <w:r w:rsidR="00AA63A7">
        <w:rPr>
          <w:sz w:val="22"/>
          <w:szCs w:val="22"/>
        </w:rPr>
        <w:t xml:space="preserve"> będzie</w:t>
      </w:r>
      <w:r w:rsidR="007E785B" w:rsidRPr="00D95A45">
        <w:rPr>
          <w:sz w:val="22"/>
          <w:szCs w:val="22"/>
        </w:rPr>
        <w:t xml:space="preserve"> </w:t>
      </w:r>
      <w:r w:rsidR="004D6906">
        <w:rPr>
          <w:sz w:val="22"/>
          <w:szCs w:val="22"/>
        </w:rPr>
        <w:t xml:space="preserve">co miesiąc </w:t>
      </w:r>
      <w:r w:rsidR="007E785B" w:rsidRPr="00D95A45">
        <w:rPr>
          <w:sz w:val="22"/>
          <w:szCs w:val="22"/>
        </w:rPr>
        <w:t>na podstawie miesięcznych faktur</w:t>
      </w:r>
      <w:r w:rsidR="004D6906">
        <w:rPr>
          <w:sz w:val="22"/>
          <w:szCs w:val="22"/>
        </w:rPr>
        <w:t>, wystawianych</w:t>
      </w:r>
      <w:r w:rsidR="00F208E5">
        <w:rPr>
          <w:sz w:val="22"/>
          <w:szCs w:val="22"/>
        </w:rPr>
        <w:t xml:space="preserve"> po zrealizowaniu przez Wykonawcę miesięcznego zakresu przedmiotu umowy.</w:t>
      </w:r>
    </w:p>
    <w:p w:rsidR="007E785B" w:rsidRPr="00D95A45" w:rsidRDefault="00B23C7C" w:rsidP="0057751D">
      <w:pPr>
        <w:jc w:val="both"/>
        <w:rPr>
          <w:sz w:val="22"/>
          <w:szCs w:val="22"/>
        </w:rPr>
      </w:pPr>
      <w:r>
        <w:rPr>
          <w:sz w:val="22"/>
          <w:szCs w:val="22"/>
        </w:rPr>
        <w:lastRenderedPageBreak/>
        <w:t>2</w:t>
      </w:r>
      <w:r w:rsidR="0057751D" w:rsidRPr="00D95A45">
        <w:rPr>
          <w:sz w:val="22"/>
          <w:szCs w:val="22"/>
        </w:rPr>
        <w:t>.</w:t>
      </w:r>
      <w:r w:rsidR="007E785B" w:rsidRPr="00D95A45">
        <w:rPr>
          <w:sz w:val="22"/>
          <w:szCs w:val="22"/>
        </w:rPr>
        <w:t xml:space="preserve">Podstawę do zapłaty wynagrodzenia stanowić będą faktury </w:t>
      </w:r>
      <w:r w:rsidR="004D6906">
        <w:rPr>
          <w:sz w:val="22"/>
          <w:szCs w:val="22"/>
        </w:rPr>
        <w:t xml:space="preserve">VAT </w:t>
      </w:r>
      <w:r w:rsidR="007E785B" w:rsidRPr="00D95A45">
        <w:rPr>
          <w:sz w:val="22"/>
          <w:szCs w:val="22"/>
        </w:rPr>
        <w:t>oraz karty rozliczeniowe podpisane bez zastrzeżeń przez upoważnionych przedstawicieli Zamawiającego i Wykonawcy.</w:t>
      </w:r>
    </w:p>
    <w:p w:rsidR="007E785B" w:rsidRPr="00D95A45" w:rsidRDefault="00B23C7C" w:rsidP="0057751D">
      <w:pPr>
        <w:jc w:val="both"/>
        <w:rPr>
          <w:sz w:val="22"/>
          <w:szCs w:val="22"/>
        </w:rPr>
      </w:pPr>
      <w:r>
        <w:rPr>
          <w:sz w:val="22"/>
          <w:szCs w:val="22"/>
        </w:rPr>
        <w:t>3</w:t>
      </w:r>
      <w:r w:rsidR="0057751D" w:rsidRPr="00D95A45">
        <w:rPr>
          <w:sz w:val="22"/>
          <w:szCs w:val="22"/>
        </w:rPr>
        <w:t>.</w:t>
      </w:r>
      <w:r w:rsidR="007E785B" w:rsidRPr="00D95A45">
        <w:rPr>
          <w:sz w:val="22"/>
          <w:szCs w:val="22"/>
        </w:rPr>
        <w:t xml:space="preserve">Należność płatna będzie przelewem na konto Wykonawcy wskazane w fakturze. </w:t>
      </w:r>
    </w:p>
    <w:p w:rsidR="007E785B" w:rsidRPr="00D95A45" w:rsidRDefault="00B23C7C" w:rsidP="0057751D">
      <w:pPr>
        <w:jc w:val="both"/>
        <w:rPr>
          <w:sz w:val="22"/>
          <w:szCs w:val="22"/>
        </w:rPr>
      </w:pPr>
      <w:r>
        <w:rPr>
          <w:sz w:val="22"/>
          <w:szCs w:val="22"/>
        </w:rPr>
        <w:t>4</w:t>
      </w:r>
      <w:r w:rsidR="0057751D" w:rsidRPr="00D95A45">
        <w:rPr>
          <w:sz w:val="22"/>
          <w:szCs w:val="22"/>
        </w:rPr>
        <w:t>.</w:t>
      </w:r>
      <w:r w:rsidR="000708CF" w:rsidRPr="00D95A45">
        <w:rPr>
          <w:sz w:val="22"/>
          <w:szCs w:val="22"/>
        </w:rPr>
        <w:t xml:space="preserve">Termin zapłaty w ciągu </w:t>
      </w:r>
      <w:r w:rsidR="009C0325">
        <w:rPr>
          <w:sz w:val="22"/>
          <w:szCs w:val="22"/>
        </w:rPr>
        <w:t>……….</w:t>
      </w:r>
      <w:r w:rsidR="007E785B" w:rsidRPr="00D95A45">
        <w:rPr>
          <w:sz w:val="22"/>
          <w:szCs w:val="22"/>
        </w:rPr>
        <w:t xml:space="preserve"> dni od dnia otrzymania faktury.</w:t>
      </w:r>
    </w:p>
    <w:p w:rsidR="007E785B" w:rsidRPr="00D95A45" w:rsidRDefault="00B23C7C" w:rsidP="007E785B">
      <w:pPr>
        <w:jc w:val="both"/>
        <w:rPr>
          <w:sz w:val="22"/>
          <w:szCs w:val="22"/>
        </w:rPr>
      </w:pPr>
      <w:r>
        <w:rPr>
          <w:sz w:val="22"/>
          <w:szCs w:val="22"/>
        </w:rPr>
        <w:t>5</w:t>
      </w:r>
      <w:r w:rsidR="0057751D" w:rsidRPr="00D95A45">
        <w:rPr>
          <w:sz w:val="22"/>
          <w:szCs w:val="22"/>
        </w:rPr>
        <w:t>.</w:t>
      </w:r>
      <w:r w:rsidR="007E785B" w:rsidRPr="00D95A45">
        <w:rPr>
          <w:sz w:val="22"/>
          <w:szCs w:val="22"/>
        </w:rPr>
        <w:t>Wierzytelności związane z realizacją niniejszej umowy nie mogą być prze</w:t>
      </w:r>
      <w:r w:rsidR="00146906">
        <w:rPr>
          <w:sz w:val="22"/>
          <w:szCs w:val="22"/>
        </w:rPr>
        <w:t>dmiotem obrotu pomiędzy podmiotem obrotu na rzecz osób trzecich.</w:t>
      </w:r>
      <w:r w:rsidR="007E785B" w:rsidRPr="00D95A45">
        <w:rPr>
          <w:sz w:val="22"/>
          <w:szCs w:val="22"/>
        </w:rPr>
        <w:t xml:space="preserve"> </w:t>
      </w:r>
    </w:p>
    <w:p w:rsidR="00301422" w:rsidRPr="00301422" w:rsidRDefault="00301422" w:rsidP="0057751D">
      <w:pPr>
        <w:jc w:val="center"/>
        <w:rPr>
          <w:b/>
          <w:sz w:val="12"/>
          <w:szCs w:val="22"/>
        </w:rPr>
      </w:pPr>
    </w:p>
    <w:p w:rsidR="0057751D" w:rsidRPr="00D95A45" w:rsidRDefault="0057751D" w:rsidP="0057751D">
      <w:pPr>
        <w:jc w:val="center"/>
        <w:rPr>
          <w:b/>
          <w:sz w:val="22"/>
          <w:szCs w:val="22"/>
        </w:rPr>
      </w:pPr>
      <w:r w:rsidRPr="00D95A45">
        <w:rPr>
          <w:b/>
          <w:sz w:val="22"/>
          <w:szCs w:val="22"/>
        </w:rPr>
        <w:t>§ 11</w:t>
      </w:r>
    </w:p>
    <w:p w:rsidR="0057751D" w:rsidRPr="00D95A45" w:rsidRDefault="007E785B" w:rsidP="00F6799C">
      <w:pPr>
        <w:jc w:val="center"/>
        <w:rPr>
          <w:b/>
          <w:sz w:val="22"/>
          <w:szCs w:val="22"/>
        </w:rPr>
      </w:pPr>
      <w:r w:rsidRPr="00D95A45">
        <w:rPr>
          <w:b/>
          <w:sz w:val="22"/>
          <w:szCs w:val="22"/>
        </w:rPr>
        <w:t>Kary umowne</w:t>
      </w:r>
    </w:p>
    <w:p w:rsidR="007E785B" w:rsidRPr="00652509" w:rsidRDefault="007E785B" w:rsidP="00652509">
      <w:pPr>
        <w:numPr>
          <w:ilvl w:val="1"/>
          <w:numId w:val="3"/>
        </w:numPr>
        <w:spacing w:before="240"/>
        <w:jc w:val="both"/>
        <w:rPr>
          <w:rFonts w:cs="A"/>
        </w:rPr>
      </w:pPr>
      <w:r w:rsidRPr="00D95A45">
        <w:rPr>
          <w:sz w:val="22"/>
          <w:szCs w:val="22"/>
        </w:rPr>
        <w:t xml:space="preserve">Strony </w:t>
      </w:r>
      <w:r w:rsidR="00652509">
        <w:rPr>
          <w:sz w:val="22"/>
          <w:szCs w:val="22"/>
        </w:rPr>
        <w:t xml:space="preserve">rozszerzają odpowiedzialność z tytułu realizacji niniejszej umowy zgodnie z art. 473 </w:t>
      </w:r>
      <w:r w:rsidR="00652509" w:rsidRPr="00652509">
        <w:rPr>
          <w:rFonts w:cs="A"/>
          <w:b/>
          <w:bCs/>
          <w:sz w:val="22"/>
        </w:rPr>
        <w:t>ustaw</w:t>
      </w:r>
      <w:r w:rsidR="00652509">
        <w:rPr>
          <w:rFonts w:cs="A"/>
          <w:b/>
          <w:bCs/>
          <w:sz w:val="22"/>
        </w:rPr>
        <w:t>y</w:t>
      </w:r>
      <w:r w:rsidR="00652509" w:rsidRPr="00652509">
        <w:rPr>
          <w:rFonts w:cs="A"/>
          <w:sz w:val="22"/>
        </w:rPr>
        <w:t xml:space="preserve"> z dnia 23 kwietnia 1964 r. </w:t>
      </w:r>
      <w:r w:rsidR="00652509" w:rsidRPr="00301422">
        <w:rPr>
          <w:rFonts w:cs="A"/>
          <w:b/>
          <w:bCs/>
          <w:sz w:val="22"/>
        </w:rPr>
        <w:t xml:space="preserve">kodeks cywilny </w:t>
      </w:r>
      <w:r w:rsidR="00652509" w:rsidRPr="00301422">
        <w:rPr>
          <w:rFonts w:cs="A"/>
          <w:sz w:val="22"/>
        </w:rPr>
        <w:t>(</w:t>
      </w:r>
      <w:r w:rsidR="00294576" w:rsidRPr="00301422">
        <w:rPr>
          <w:rFonts w:cs="A"/>
          <w:sz w:val="22"/>
        </w:rPr>
        <w:t xml:space="preserve">Dz.U.2019.1145 </w:t>
      </w:r>
      <w:proofErr w:type="spellStart"/>
      <w:r w:rsidR="00294576" w:rsidRPr="00301422">
        <w:rPr>
          <w:rFonts w:cs="A"/>
          <w:sz w:val="22"/>
        </w:rPr>
        <w:t>t.j</w:t>
      </w:r>
      <w:proofErr w:type="spellEnd"/>
      <w:r w:rsidR="00294576" w:rsidRPr="00301422">
        <w:rPr>
          <w:rFonts w:cs="A"/>
          <w:sz w:val="22"/>
        </w:rPr>
        <w:t>.</w:t>
      </w:r>
      <w:r w:rsidR="00652509" w:rsidRPr="00301422">
        <w:rPr>
          <w:rFonts w:cs="A"/>
          <w:sz w:val="22"/>
        </w:rPr>
        <w:t>)</w:t>
      </w:r>
      <w:r w:rsidR="00652509" w:rsidRPr="00301422">
        <w:rPr>
          <w:rFonts w:cs="A"/>
        </w:rPr>
        <w:t xml:space="preserve"> </w:t>
      </w:r>
      <w:r w:rsidRPr="00301422">
        <w:rPr>
          <w:sz w:val="22"/>
          <w:szCs w:val="22"/>
        </w:rPr>
        <w:t>ustalają następujące kary umowne z tytułu odstąpienia od umowy:</w:t>
      </w:r>
    </w:p>
    <w:p w:rsidR="007E785B" w:rsidRPr="00D95A45" w:rsidRDefault="007E785B" w:rsidP="007E785B">
      <w:pPr>
        <w:numPr>
          <w:ilvl w:val="2"/>
          <w:numId w:val="4"/>
        </w:numPr>
        <w:jc w:val="both"/>
        <w:rPr>
          <w:sz w:val="22"/>
          <w:szCs w:val="22"/>
        </w:rPr>
      </w:pPr>
      <w:r w:rsidRPr="00D95A45">
        <w:rPr>
          <w:sz w:val="22"/>
          <w:szCs w:val="22"/>
        </w:rPr>
        <w:t xml:space="preserve">W wysokości 15% wartości umowy, gdy Zamawiający odstąpi od umowy z powodu okoliczności, za które odpowiada Wykonawca. </w:t>
      </w:r>
    </w:p>
    <w:p w:rsidR="007E785B" w:rsidRPr="00D95A45" w:rsidRDefault="007E785B" w:rsidP="007E785B">
      <w:pPr>
        <w:numPr>
          <w:ilvl w:val="2"/>
          <w:numId w:val="4"/>
        </w:numPr>
        <w:jc w:val="both"/>
        <w:rPr>
          <w:sz w:val="22"/>
          <w:szCs w:val="22"/>
        </w:rPr>
      </w:pPr>
      <w:r w:rsidRPr="00D95A45">
        <w:rPr>
          <w:sz w:val="22"/>
          <w:szCs w:val="22"/>
        </w:rPr>
        <w:t>W wysokości 15% wartości umowy, gdy Wykonawca odstąpi od umowy z powodu okoliczności, za które odpowiada Zamawiający.</w:t>
      </w:r>
    </w:p>
    <w:p w:rsidR="007E785B" w:rsidRPr="00D95A45" w:rsidRDefault="007E785B" w:rsidP="007E785B">
      <w:pPr>
        <w:numPr>
          <w:ilvl w:val="1"/>
          <w:numId w:val="3"/>
        </w:numPr>
        <w:jc w:val="both"/>
        <w:rPr>
          <w:sz w:val="22"/>
          <w:szCs w:val="22"/>
        </w:rPr>
      </w:pPr>
      <w:r w:rsidRPr="00D95A45">
        <w:rPr>
          <w:sz w:val="22"/>
          <w:szCs w:val="22"/>
        </w:rPr>
        <w:t xml:space="preserve">Strony </w:t>
      </w:r>
      <w:r w:rsidR="00652509">
        <w:rPr>
          <w:sz w:val="22"/>
          <w:szCs w:val="22"/>
        </w:rPr>
        <w:t xml:space="preserve">rozszerzają odpowiedzialność z tytułu realizacji niniejszej umowy zgodnie z art. 473 </w:t>
      </w:r>
      <w:r w:rsidR="00652509" w:rsidRPr="00652509">
        <w:rPr>
          <w:rFonts w:cs="A"/>
          <w:b/>
          <w:bCs/>
          <w:sz w:val="22"/>
        </w:rPr>
        <w:t>ustaw</w:t>
      </w:r>
      <w:r w:rsidR="00652509">
        <w:rPr>
          <w:rFonts w:cs="A"/>
          <w:b/>
          <w:bCs/>
          <w:sz w:val="22"/>
        </w:rPr>
        <w:t>y</w:t>
      </w:r>
      <w:r w:rsidR="00652509" w:rsidRPr="00652509">
        <w:rPr>
          <w:rFonts w:cs="A"/>
          <w:sz w:val="22"/>
        </w:rPr>
        <w:t xml:space="preserve"> z dnia 23 kwietnia 1964 r. </w:t>
      </w:r>
      <w:r w:rsidR="00652509" w:rsidRPr="00652509">
        <w:rPr>
          <w:rFonts w:cs="A"/>
          <w:b/>
          <w:bCs/>
          <w:sz w:val="22"/>
        </w:rPr>
        <w:t xml:space="preserve">kodeks </w:t>
      </w:r>
      <w:r w:rsidR="00652509" w:rsidRPr="00301422">
        <w:rPr>
          <w:rFonts w:cs="A"/>
          <w:b/>
          <w:bCs/>
          <w:sz w:val="22"/>
        </w:rPr>
        <w:t xml:space="preserve">cywilny </w:t>
      </w:r>
      <w:r w:rsidR="00652509" w:rsidRPr="00301422">
        <w:rPr>
          <w:rFonts w:cs="A"/>
          <w:sz w:val="22"/>
        </w:rPr>
        <w:t>(</w:t>
      </w:r>
      <w:r w:rsidR="00294576" w:rsidRPr="00301422">
        <w:rPr>
          <w:rFonts w:cs="A"/>
          <w:sz w:val="22"/>
        </w:rPr>
        <w:t xml:space="preserve">Dz.U.2019.1145 </w:t>
      </w:r>
      <w:proofErr w:type="spellStart"/>
      <w:r w:rsidR="00294576" w:rsidRPr="00301422">
        <w:rPr>
          <w:rFonts w:cs="A"/>
          <w:sz w:val="22"/>
        </w:rPr>
        <w:t>t.j</w:t>
      </w:r>
      <w:proofErr w:type="spellEnd"/>
      <w:r w:rsidR="00294576" w:rsidRPr="00301422">
        <w:rPr>
          <w:rFonts w:cs="A"/>
          <w:sz w:val="22"/>
        </w:rPr>
        <w:t>.</w:t>
      </w:r>
      <w:r w:rsidR="00652509" w:rsidRPr="00301422">
        <w:rPr>
          <w:sz w:val="22"/>
          <w:szCs w:val="22"/>
        </w:rPr>
        <w:t xml:space="preserve">) i </w:t>
      </w:r>
      <w:r w:rsidRPr="00301422">
        <w:rPr>
          <w:sz w:val="22"/>
          <w:szCs w:val="22"/>
        </w:rPr>
        <w:t>ustalają następujące kary umowne z tytu</w:t>
      </w:r>
      <w:r w:rsidR="00163A7D" w:rsidRPr="00301422">
        <w:rPr>
          <w:sz w:val="22"/>
          <w:szCs w:val="22"/>
        </w:rPr>
        <w:t>łu wadliwego wykonywania usługi, których może domagać się</w:t>
      </w:r>
      <w:r w:rsidR="00163A7D">
        <w:rPr>
          <w:sz w:val="22"/>
          <w:szCs w:val="22"/>
        </w:rPr>
        <w:t xml:space="preserve"> Zamawiający od Wykonawcy.</w:t>
      </w:r>
    </w:p>
    <w:p w:rsidR="007E785B" w:rsidRPr="00D95A45" w:rsidRDefault="007E785B" w:rsidP="007E785B">
      <w:pPr>
        <w:numPr>
          <w:ilvl w:val="2"/>
          <w:numId w:val="3"/>
        </w:numPr>
        <w:jc w:val="both"/>
        <w:rPr>
          <w:sz w:val="22"/>
          <w:szCs w:val="22"/>
        </w:rPr>
      </w:pPr>
      <w:r w:rsidRPr="00D95A45">
        <w:rPr>
          <w:sz w:val="22"/>
          <w:szCs w:val="22"/>
        </w:rPr>
        <w:t xml:space="preserve">W wysokości 100 zł za każdy dzień </w:t>
      </w:r>
      <w:r w:rsidR="00652509">
        <w:rPr>
          <w:sz w:val="22"/>
          <w:szCs w:val="22"/>
        </w:rPr>
        <w:t xml:space="preserve">opóźnienia </w:t>
      </w:r>
      <w:r w:rsidRPr="00D95A45">
        <w:rPr>
          <w:sz w:val="22"/>
          <w:szCs w:val="22"/>
        </w:rPr>
        <w:t xml:space="preserve">w dostarczeniu pojemników i worków po terminie </w:t>
      </w:r>
      <w:r w:rsidR="00301422">
        <w:rPr>
          <w:sz w:val="22"/>
          <w:szCs w:val="22"/>
        </w:rPr>
        <w:t>1 stycznia 2020</w:t>
      </w:r>
      <w:r w:rsidR="00F6799C">
        <w:rPr>
          <w:sz w:val="22"/>
          <w:szCs w:val="22"/>
        </w:rPr>
        <w:t>r</w:t>
      </w:r>
      <w:r w:rsidRPr="00D95A45">
        <w:rPr>
          <w:sz w:val="22"/>
          <w:szCs w:val="22"/>
        </w:rPr>
        <w:t xml:space="preserve">. za każdą nieruchomość wskazaną w wykazie nieruchomości przeznaczonych do obsługi. Kara dotyczy również </w:t>
      </w:r>
      <w:r w:rsidR="00163A7D">
        <w:rPr>
          <w:sz w:val="22"/>
          <w:szCs w:val="22"/>
        </w:rPr>
        <w:t xml:space="preserve">obsługi </w:t>
      </w:r>
      <w:r w:rsidR="00163A7D" w:rsidRPr="00D95A45">
        <w:rPr>
          <w:sz w:val="22"/>
          <w:szCs w:val="22"/>
        </w:rPr>
        <w:t xml:space="preserve">nowo zgłoszonych </w:t>
      </w:r>
      <w:r w:rsidR="00163A7D">
        <w:rPr>
          <w:sz w:val="22"/>
          <w:szCs w:val="22"/>
        </w:rPr>
        <w:t>w trakcie obowiązywania umowy</w:t>
      </w:r>
      <w:r w:rsidR="00163A7D" w:rsidRPr="00D95A45">
        <w:rPr>
          <w:sz w:val="22"/>
          <w:szCs w:val="22"/>
        </w:rPr>
        <w:t xml:space="preserve"> nieruchomości</w:t>
      </w:r>
      <w:r w:rsidRPr="00D95A45">
        <w:rPr>
          <w:sz w:val="22"/>
          <w:szCs w:val="22"/>
        </w:rPr>
        <w:t>,</w:t>
      </w:r>
    </w:p>
    <w:p w:rsidR="007E785B" w:rsidRPr="00D95A45" w:rsidRDefault="004D6906" w:rsidP="007E785B">
      <w:pPr>
        <w:numPr>
          <w:ilvl w:val="2"/>
          <w:numId w:val="3"/>
        </w:numPr>
        <w:jc w:val="both"/>
        <w:rPr>
          <w:sz w:val="22"/>
          <w:szCs w:val="22"/>
        </w:rPr>
      </w:pPr>
      <w:r>
        <w:rPr>
          <w:sz w:val="22"/>
          <w:szCs w:val="22"/>
        </w:rPr>
        <w:t>W wysokości 1</w:t>
      </w:r>
      <w:r w:rsidR="007E785B" w:rsidRPr="00D95A45">
        <w:rPr>
          <w:sz w:val="22"/>
          <w:szCs w:val="22"/>
        </w:rPr>
        <w:t xml:space="preserve">00 zł za każdy dzień </w:t>
      </w:r>
      <w:r w:rsidR="00652509">
        <w:rPr>
          <w:sz w:val="22"/>
          <w:szCs w:val="22"/>
        </w:rPr>
        <w:t xml:space="preserve">opóźnienia </w:t>
      </w:r>
      <w:r w:rsidR="007E785B" w:rsidRPr="00D95A45">
        <w:rPr>
          <w:sz w:val="22"/>
          <w:szCs w:val="22"/>
        </w:rPr>
        <w:t xml:space="preserve">w wykonaniu usługi </w:t>
      </w:r>
      <w:r>
        <w:rPr>
          <w:sz w:val="22"/>
          <w:szCs w:val="22"/>
        </w:rPr>
        <w:t xml:space="preserve">z jednego punktu </w:t>
      </w:r>
      <w:r w:rsidR="007E785B" w:rsidRPr="00D95A45">
        <w:rPr>
          <w:sz w:val="22"/>
          <w:szCs w:val="22"/>
        </w:rPr>
        <w:t>wywozu odpadów, określonej w harmonogramie wykonania usług objętych umową,</w:t>
      </w:r>
    </w:p>
    <w:p w:rsidR="007E785B" w:rsidRPr="00D95A45" w:rsidRDefault="007E785B" w:rsidP="007E785B">
      <w:pPr>
        <w:numPr>
          <w:ilvl w:val="2"/>
          <w:numId w:val="3"/>
        </w:numPr>
        <w:jc w:val="both"/>
        <w:rPr>
          <w:sz w:val="22"/>
          <w:szCs w:val="22"/>
        </w:rPr>
      </w:pPr>
      <w:r w:rsidRPr="00D95A45">
        <w:rPr>
          <w:sz w:val="22"/>
          <w:szCs w:val="22"/>
        </w:rPr>
        <w:t xml:space="preserve">W wysokości 50 zł za każdy dzień </w:t>
      </w:r>
      <w:r w:rsidR="00652509">
        <w:rPr>
          <w:sz w:val="22"/>
          <w:szCs w:val="22"/>
        </w:rPr>
        <w:t>opóźnienia</w:t>
      </w:r>
      <w:r w:rsidRPr="00D95A45">
        <w:rPr>
          <w:sz w:val="22"/>
          <w:szCs w:val="22"/>
        </w:rPr>
        <w:t xml:space="preserve"> w wykonaniu usługi wywozu odpadów na indywidualne zlecenie,</w:t>
      </w:r>
    </w:p>
    <w:p w:rsidR="007E785B" w:rsidRPr="00D95A45" w:rsidRDefault="007E785B" w:rsidP="007E785B">
      <w:pPr>
        <w:numPr>
          <w:ilvl w:val="2"/>
          <w:numId w:val="3"/>
        </w:numPr>
        <w:jc w:val="both"/>
        <w:rPr>
          <w:sz w:val="22"/>
          <w:szCs w:val="22"/>
        </w:rPr>
      </w:pPr>
      <w:r w:rsidRPr="00D95A45">
        <w:rPr>
          <w:sz w:val="22"/>
          <w:szCs w:val="22"/>
        </w:rPr>
        <w:t xml:space="preserve">W wysokości 50 zł za każdy dzień </w:t>
      </w:r>
      <w:r w:rsidR="00521287">
        <w:rPr>
          <w:sz w:val="22"/>
          <w:szCs w:val="22"/>
        </w:rPr>
        <w:t>opóźnienia</w:t>
      </w:r>
      <w:r w:rsidRPr="00D95A45">
        <w:rPr>
          <w:sz w:val="22"/>
          <w:szCs w:val="22"/>
        </w:rPr>
        <w:t xml:space="preserve"> w dostarczeniu pojemnika lub worków.</w:t>
      </w:r>
    </w:p>
    <w:p w:rsidR="00E34756" w:rsidRPr="00D95A45" w:rsidRDefault="00E34756" w:rsidP="00E34756">
      <w:pPr>
        <w:jc w:val="both"/>
        <w:rPr>
          <w:b/>
          <w:sz w:val="22"/>
          <w:szCs w:val="22"/>
        </w:rPr>
      </w:pPr>
      <w:r w:rsidRPr="00D95A45">
        <w:rPr>
          <w:b/>
          <w:sz w:val="22"/>
          <w:szCs w:val="22"/>
        </w:rPr>
        <w:t>Wykonawca zapłaci kary:</w:t>
      </w:r>
    </w:p>
    <w:p w:rsidR="007E785B" w:rsidRPr="00D95A45" w:rsidRDefault="007E785B" w:rsidP="007E785B">
      <w:pPr>
        <w:numPr>
          <w:ilvl w:val="1"/>
          <w:numId w:val="3"/>
        </w:numPr>
        <w:jc w:val="both"/>
        <w:rPr>
          <w:sz w:val="22"/>
          <w:szCs w:val="22"/>
        </w:rPr>
      </w:pPr>
      <w:r w:rsidRPr="00D95A45">
        <w:rPr>
          <w:sz w:val="22"/>
          <w:szCs w:val="22"/>
        </w:rPr>
        <w:t>za nieosiągnięcie wymaganych wskaźników odzysku lub unieszkodliwiania zebranych odpadów komunalnych zgodnie z ustawą o odpadach oraz ustawą o utrzymaniu czystości i porządku w gminach w zakresie:</w:t>
      </w:r>
    </w:p>
    <w:p w:rsidR="007E785B" w:rsidRPr="00D95A45" w:rsidRDefault="007E785B" w:rsidP="007E785B">
      <w:pPr>
        <w:numPr>
          <w:ilvl w:val="1"/>
          <w:numId w:val="6"/>
        </w:numPr>
        <w:autoSpaceDE w:val="0"/>
        <w:autoSpaceDN w:val="0"/>
        <w:adjustRightInd w:val="0"/>
        <w:jc w:val="both"/>
        <w:rPr>
          <w:sz w:val="22"/>
          <w:szCs w:val="22"/>
        </w:rPr>
      </w:pPr>
      <w:r w:rsidRPr="00D95A45">
        <w:rPr>
          <w:sz w:val="22"/>
          <w:szCs w:val="22"/>
        </w:rPr>
        <w:t xml:space="preserve">osiągnięcia </w:t>
      </w:r>
      <w:r w:rsidR="00CA528E">
        <w:rPr>
          <w:sz w:val="22"/>
          <w:szCs w:val="22"/>
        </w:rPr>
        <w:t xml:space="preserve">odpowiedniego </w:t>
      </w:r>
      <w:r w:rsidRPr="00D95A45">
        <w:rPr>
          <w:sz w:val="22"/>
          <w:szCs w:val="22"/>
        </w:rPr>
        <w:t xml:space="preserve">wskaźnika w danym roku kalendarzowym w odniesieniu do masy odebranych przez siebie odpadów komunalnych poziomów recyklingu, przygotowania do ponownego użycia i odzysku innymi metodami papieru, metalu, tworzyw sztucznych, szkła, innych niż niebezpieczne odpadów budowlanych i rozbiórkowych zgodnie z Rozporządzeniem Ministra Środowiska z dnia </w:t>
      </w:r>
      <w:r w:rsidR="00F6799C">
        <w:rPr>
          <w:sz w:val="22"/>
          <w:szCs w:val="22"/>
        </w:rPr>
        <w:t>14 grudnia 2016</w:t>
      </w:r>
      <w:r w:rsidRPr="00D95A45">
        <w:rPr>
          <w:sz w:val="22"/>
          <w:szCs w:val="22"/>
        </w:rPr>
        <w:t>r. w sprawie poziomów recyklingu, przygotowania do ponownego użycia i odzysku innymi metodami niektórych frakcji odpadów komunalnych (Dz.</w:t>
      </w:r>
      <w:r w:rsidR="0066051A">
        <w:rPr>
          <w:sz w:val="22"/>
          <w:szCs w:val="22"/>
        </w:rPr>
        <w:t xml:space="preserve"> U. z 2016r. poz. 2167</w:t>
      </w:r>
      <w:r w:rsidRPr="00D95A45">
        <w:rPr>
          <w:sz w:val="22"/>
          <w:szCs w:val="22"/>
        </w:rPr>
        <w:t>);</w:t>
      </w:r>
    </w:p>
    <w:p w:rsidR="007E785B" w:rsidRPr="00D95A45" w:rsidRDefault="007E785B" w:rsidP="007E785B">
      <w:pPr>
        <w:numPr>
          <w:ilvl w:val="1"/>
          <w:numId w:val="6"/>
        </w:numPr>
        <w:autoSpaceDE w:val="0"/>
        <w:autoSpaceDN w:val="0"/>
        <w:adjustRightInd w:val="0"/>
        <w:jc w:val="both"/>
        <w:rPr>
          <w:sz w:val="22"/>
          <w:szCs w:val="20"/>
        </w:rPr>
      </w:pPr>
      <w:r w:rsidRPr="00D95A45">
        <w:rPr>
          <w:sz w:val="22"/>
          <w:szCs w:val="22"/>
        </w:rPr>
        <w:t xml:space="preserve">osiągnięcia wskaźnika w wysokości 40% w danym roku kalendarzowym w odniesieniu do masy odebranych przez siebie odpadów komunalnych poziomów ograniczenia masy odpadów komunalnych ulegających biodegradacji przekazywanych do składowania zgodnie </w:t>
      </w:r>
      <w:r w:rsidRPr="00D95A45">
        <w:rPr>
          <w:sz w:val="22"/>
          <w:szCs w:val="20"/>
        </w:rPr>
        <w:t>z Rozporządzeniem Ministr</w:t>
      </w:r>
      <w:r w:rsidR="00F6799C">
        <w:rPr>
          <w:sz w:val="22"/>
          <w:szCs w:val="20"/>
        </w:rPr>
        <w:t>a Środowiska z dnia 14 grudnia 2016</w:t>
      </w:r>
      <w:r w:rsidRPr="00D95A45">
        <w:rPr>
          <w:sz w:val="22"/>
          <w:szCs w:val="20"/>
        </w:rPr>
        <w:t>r. w sprawie poziomów recyklingu, przygotowania do ponownego użycia i odzysku innymi metodami niektórych frakcji od</w:t>
      </w:r>
      <w:r w:rsidR="00F6799C">
        <w:rPr>
          <w:sz w:val="22"/>
          <w:szCs w:val="20"/>
        </w:rPr>
        <w:t>padów komunalnych (Dz. U. z 2016r. poz. 2167</w:t>
      </w:r>
      <w:r w:rsidRPr="00D95A45">
        <w:rPr>
          <w:sz w:val="22"/>
          <w:szCs w:val="20"/>
        </w:rPr>
        <w:t>);</w:t>
      </w:r>
    </w:p>
    <w:p w:rsidR="007E785B" w:rsidRPr="00301422" w:rsidRDefault="007E785B" w:rsidP="007E785B">
      <w:pPr>
        <w:numPr>
          <w:ilvl w:val="1"/>
          <w:numId w:val="7"/>
        </w:numPr>
        <w:autoSpaceDE w:val="0"/>
        <w:autoSpaceDN w:val="0"/>
        <w:adjustRightInd w:val="0"/>
        <w:jc w:val="both"/>
        <w:rPr>
          <w:sz w:val="22"/>
          <w:szCs w:val="22"/>
        </w:rPr>
      </w:pPr>
      <w:r w:rsidRPr="00301422">
        <w:rPr>
          <w:sz w:val="22"/>
          <w:szCs w:val="22"/>
        </w:rPr>
        <w:t xml:space="preserve">osiągnięcia </w:t>
      </w:r>
      <w:r w:rsidR="00CA528E" w:rsidRPr="00301422">
        <w:rPr>
          <w:sz w:val="22"/>
          <w:szCs w:val="22"/>
        </w:rPr>
        <w:t xml:space="preserve">odpowiedniego </w:t>
      </w:r>
      <w:r w:rsidRPr="00301422">
        <w:rPr>
          <w:sz w:val="22"/>
          <w:szCs w:val="22"/>
        </w:rPr>
        <w:t xml:space="preserve">wskaźnika dopuszczalnego poziomu masy odpadów komunalnych ulegających biodegradacji przekazywanych do składowania w stosunku do masy tych odpadów wytworzonych w 1995r. w </w:t>
      </w:r>
      <w:r w:rsidR="00CA528E" w:rsidRPr="00301422">
        <w:rPr>
          <w:sz w:val="22"/>
          <w:szCs w:val="22"/>
        </w:rPr>
        <w:t xml:space="preserve">roku rozliczeniowym, zgodnie z </w:t>
      </w:r>
      <w:r w:rsidRPr="00301422">
        <w:rPr>
          <w:sz w:val="22"/>
          <w:szCs w:val="22"/>
        </w:rPr>
        <w:t>Rozporządzenie</w:t>
      </w:r>
      <w:r w:rsidR="00CA528E" w:rsidRPr="00301422">
        <w:rPr>
          <w:sz w:val="22"/>
          <w:szCs w:val="22"/>
        </w:rPr>
        <w:t>m</w:t>
      </w:r>
      <w:r w:rsidRPr="00301422">
        <w:rPr>
          <w:sz w:val="22"/>
          <w:szCs w:val="22"/>
        </w:rPr>
        <w:t xml:space="preserve"> Ministra Środowiska z dnia </w:t>
      </w:r>
      <w:r w:rsidR="00CA528E" w:rsidRPr="00301422">
        <w:rPr>
          <w:sz w:val="22"/>
          <w:szCs w:val="22"/>
        </w:rPr>
        <w:t>15 grudnia 2017</w:t>
      </w:r>
      <w:r w:rsidRPr="00301422">
        <w:rPr>
          <w:sz w:val="22"/>
          <w:szCs w:val="22"/>
        </w:rPr>
        <w:t>r. w sprawie poziomów ograniczenia masy odpadów komunalnych ulegających biodegradacji przekazywanych do składowania oraz sposobu obliczania poziomu ograniczania masy tych odpadów (</w:t>
      </w:r>
      <w:r w:rsidR="00CA528E" w:rsidRPr="00301422">
        <w:rPr>
          <w:sz w:val="22"/>
          <w:szCs w:val="22"/>
        </w:rPr>
        <w:t>Dz.U.2017.2412</w:t>
      </w:r>
      <w:r w:rsidRPr="00301422">
        <w:rPr>
          <w:sz w:val="22"/>
          <w:szCs w:val="22"/>
        </w:rPr>
        <w:t>);</w:t>
      </w:r>
    </w:p>
    <w:p w:rsidR="007E785B" w:rsidRPr="00D95A45" w:rsidRDefault="007E785B" w:rsidP="007E785B">
      <w:pPr>
        <w:ind w:left="340"/>
        <w:jc w:val="both"/>
        <w:rPr>
          <w:sz w:val="22"/>
          <w:szCs w:val="22"/>
        </w:rPr>
      </w:pPr>
      <w:r w:rsidRPr="00D95A45">
        <w:rPr>
          <w:sz w:val="22"/>
          <w:szCs w:val="22"/>
        </w:rPr>
        <w:t>- w wysokości kary nałożonej na gminę powiększonej o 10%.</w:t>
      </w:r>
    </w:p>
    <w:p w:rsidR="00E34756" w:rsidRPr="00D95A45" w:rsidRDefault="00E34756" w:rsidP="00496347">
      <w:pPr>
        <w:pStyle w:val="Default"/>
        <w:jc w:val="both"/>
        <w:rPr>
          <w:rFonts w:ascii="Times New Roman" w:hAnsi="Times New Roman" w:cs="Times New Roman"/>
          <w:sz w:val="22"/>
          <w:szCs w:val="22"/>
        </w:rPr>
      </w:pPr>
      <w:r w:rsidRPr="00D95A45">
        <w:rPr>
          <w:rFonts w:ascii="Times New Roman" w:hAnsi="Times New Roman" w:cs="Times New Roman"/>
          <w:sz w:val="22"/>
          <w:szCs w:val="22"/>
        </w:rPr>
        <w:lastRenderedPageBreak/>
        <w:t xml:space="preserve">4. Za nieprzekazanie Zamawiającemu harmonogramu odbioru odpadów komunalnych od właścicieli nieruchomości w wysokości 200 złotych za każdy dzień opóźnienia; </w:t>
      </w:r>
    </w:p>
    <w:p w:rsidR="00E34756" w:rsidRPr="00D95A45" w:rsidRDefault="00E34756" w:rsidP="00496347">
      <w:pPr>
        <w:pStyle w:val="Default"/>
        <w:jc w:val="both"/>
        <w:rPr>
          <w:rFonts w:ascii="Times New Roman" w:hAnsi="Times New Roman" w:cs="Times New Roman"/>
          <w:sz w:val="22"/>
          <w:szCs w:val="22"/>
        </w:rPr>
      </w:pPr>
      <w:r w:rsidRPr="00D95A45">
        <w:rPr>
          <w:rFonts w:ascii="Times New Roman" w:hAnsi="Times New Roman" w:cs="Times New Roman"/>
          <w:sz w:val="22"/>
          <w:szCs w:val="22"/>
        </w:rPr>
        <w:t xml:space="preserve">5. Za awarię systemu </w:t>
      </w:r>
      <w:r w:rsidR="00013A63">
        <w:rPr>
          <w:rFonts w:ascii="Times New Roman" w:hAnsi="Times New Roman" w:cs="Times New Roman"/>
          <w:sz w:val="22"/>
          <w:szCs w:val="22"/>
        </w:rPr>
        <w:t xml:space="preserve"> </w:t>
      </w:r>
      <w:r w:rsidRPr="00D95A45">
        <w:rPr>
          <w:rFonts w:ascii="Times New Roman" w:hAnsi="Times New Roman" w:cs="Times New Roman"/>
          <w:sz w:val="22"/>
          <w:szCs w:val="22"/>
        </w:rPr>
        <w:t xml:space="preserve">GPS , czujników monitorujących pracę pojazdu odbierającego odpady lub kamer trwającą dłużej niż 3 dni – w wysokości </w:t>
      </w:r>
      <w:r w:rsidR="004D6906">
        <w:rPr>
          <w:rFonts w:ascii="Times New Roman" w:hAnsi="Times New Roman" w:cs="Times New Roman"/>
          <w:sz w:val="22"/>
          <w:szCs w:val="22"/>
        </w:rPr>
        <w:t>1000</w:t>
      </w:r>
      <w:r w:rsidRPr="00D95A45">
        <w:rPr>
          <w:rFonts w:ascii="Times New Roman" w:hAnsi="Times New Roman" w:cs="Times New Roman"/>
          <w:sz w:val="22"/>
          <w:szCs w:val="22"/>
        </w:rPr>
        <w:t xml:space="preserve"> zł za każdy kolejny dzień pracy z niesprawnymi urządzeniami; </w:t>
      </w:r>
    </w:p>
    <w:p w:rsidR="00E34756" w:rsidRPr="00D95A45" w:rsidRDefault="00E34756" w:rsidP="00496347">
      <w:pPr>
        <w:pStyle w:val="Default"/>
        <w:jc w:val="both"/>
        <w:rPr>
          <w:rFonts w:ascii="Times New Roman" w:hAnsi="Times New Roman" w:cs="Times New Roman"/>
          <w:sz w:val="22"/>
          <w:szCs w:val="22"/>
        </w:rPr>
      </w:pPr>
      <w:r w:rsidRPr="00D95A45">
        <w:rPr>
          <w:rFonts w:ascii="Times New Roman" w:hAnsi="Times New Roman" w:cs="Times New Roman"/>
          <w:sz w:val="22"/>
          <w:szCs w:val="22"/>
        </w:rPr>
        <w:t xml:space="preserve">6. Za każdorazowy przypadek zanieczyszczenia lub pozostawienia nie uporządkowanego miejsca gromadzenia odpadów lub zanieczyszczenia trasy przejazdu – w wysokości </w:t>
      </w:r>
      <w:r w:rsidR="004D6906">
        <w:rPr>
          <w:rFonts w:ascii="Times New Roman" w:hAnsi="Times New Roman" w:cs="Times New Roman"/>
          <w:sz w:val="22"/>
          <w:szCs w:val="22"/>
        </w:rPr>
        <w:t>100</w:t>
      </w:r>
      <w:r w:rsidRPr="00D95A45">
        <w:rPr>
          <w:rFonts w:ascii="Times New Roman" w:hAnsi="Times New Roman" w:cs="Times New Roman"/>
          <w:sz w:val="22"/>
          <w:szCs w:val="22"/>
        </w:rPr>
        <w:t xml:space="preserve"> zł za każdy przypadek naruszenia; </w:t>
      </w:r>
    </w:p>
    <w:p w:rsidR="00E34756" w:rsidRPr="00D95A45" w:rsidRDefault="00E34756" w:rsidP="00496347">
      <w:pPr>
        <w:pStyle w:val="Default"/>
        <w:jc w:val="both"/>
        <w:rPr>
          <w:rFonts w:ascii="Times New Roman" w:hAnsi="Times New Roman" w:cs="Times New Roman"/>
          <w:sz w:val="22"/>
          <w:szCs w:val="22"/>
        </w:rPr>
      </w:pPr>
      <w:r w:rsidRPr="00D95A45">
        <w:rPr>
          <w:rFonts w:ascii="Times New Roman" w:hAnsi="Times New Roman" w:cs="Times New Roman"/>
        </w:rPr>
        <w:t xml:space="preserve">7. Za </w:t>
      </w:r>
      <w:r w:rsidRPr="00D95A45">
        <w:rPr>
          <w:rFonts w:ascii="Times New Roman" w:hAnsi="Times New Roman" w:cs="Times New Roman"/>
          <w:sz w:val="22"/>
          <w:szCs w:val="22"/>
        </w:rPr>
        <w:t xml:space="preserve">stwierdzenie nieoznakowania lub nieczytelnego oznakowania lub nietrwałego oznakowania w widocznym miejscu pojazdów służących do wykonania przedmiotu umowy w wysokości 500 zł (pięćset złotych) za każdy przypadek stwierdzenia takiego zdarzenia. </w:t>
      </w:r>
    </w:p>
    <w:p w:rsidR="007E785B" w:rsidRPr="00D95A45" w:rsidRDefault="00E34756" w:rsidP="00E34756">
      <w:pPr>
        <w:jc w:val="both"/>
        <w:rPr>
          <w:sz w:val="22"/>
          <w:szCs w:val="22"/>
        </w:rPr>
      </w:pPr>
      <w:r w:rsidRPr="00D95A45">
        <w:rPr>
          <w:sz w:val="22"/>
          <w:szCs w:val="22"/>
        </w:rPr>
        <w:t>8.</w:t>
      </w:r>
      <w:r w:rsidR="007E785B" w:rsidRPr="00D95A45">
        <w:rPr>
          <w:sz w:val="22"/>
          <w:szCs w:val="22"/>
        </w:rPr>
        <w:t>Kary, o których mowa w ust. 1, 2 i 3 płatne są w terminie 7 dni od daty otrzymania wezwania do ich zapłaty.</w:t>
      </w:r>
    </w:p>
    <w:p w:rsidR="007E785B" w:rsidRPr="00D95A45" w:rsidRDefault="00E34756" w:rsidP="00E34756">
      <w:pPr>
        <w:jc w:val="both"/>
        <w:rPr>
          <w:sz w:val="22"/>
          <w:szCs w:val="22"/>
        </w:rPr>
      </w:pPr>
      <w:r w:rsidRPr="00D95A45">
        <w:rPr>
          <w:sz w:val="22"/>
          <w:szCs w:val="22"/>
        </w:rPr>
        <w:t>9.</w:t>
      </w:r>
      <w:r w:rsidR="007E785B" w:rsidRPr="00D95A45">
        <w:rPr>
          <w:sz w:val="22"/>
          <w:szCs w:val="22"/>
        </w:rPr>
        <w:t>Za zwłokę w zapłacie faktur Zamawiający zapłaci Wykonawcy odsetki ustawowe.</w:t>
      </w:r>
    </w:p>
    <w:p w:rsidR="007E785B" w:rsidRPr="00D95A45" w:rsidRDefault="00E34756" w:rsidP="00E34756">
      <w:pPr>
        <w:jc w:val="both"/>
        <w:rPr>
          <w:sz w:val="22"/>
          <w:szCs w:val="22"/>
        </w:rPr>
      </w:pPr>
      <w:r w:rsidRPr="00D95A45">
        <w:rPr>
          <w:sz w:val="22"/>
          <w:szCs w:val="22"/>
        </w:rPr>
        <w:t>10.</w:t>
      </w:r>
      <w:r w:rsidR="007E785B" w:rsidRPr="00D95A45">
        <w:rPr>
          <w:sz w:val="22"/>
          <w:szCs w:val="22"/>
        </w:rPr>
        <w:t>W przypadku odstąpienia od umowy Wykonawcy przysługuje wynagrodzenie za wykonaną potwierdzoną przez Zamawiającego część umowy.</w:t>
      </w:r>
    </w:p>
    <w:p w:rsidR="007E785B" w:rsidRPr="00494201" w:rsidRDefault="00E34756" w:rsidP="007E785B">
      <w:pPr>
        <w:jc w:val="both"/>
        <w:rPr>
          <w:sz w:val="22"/>
          <w:szCs w:val="22"/>
        </w:rPr>
      </w:pPr>
      <w:r w:rsidRPr="00D95A45">
        <w:rPr>
          <w:sz w:val="22"/>
          <w:szCs w:val="22"/>
        </w:rPr>
        <w:t>11.</w:t>
      </w:r>
      <w:r w:rsidR="007E785B" w:rsidRPr="00D95A45">
        <w:rPr>
          <w:sz w:val="22"/>
          <w:szCs w:val="22"/>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odszkodowań na zasadach ogólnych.</w:t>
      </w:r>
    </w:p>
    <w:p w:rsidR="0057751D" w:rsidRPr="0057751D" w:rsidRDefault="0057751D" w:rsidP="0057751D">
      <w:pPr>
        <w:jc w:val="center"/>
        <w:rPr>
          <w:rFonts w:ascii="Arial" w:hAnsi="Arial" w:cs="Arial"/>
          <w:b/>
          <w:sz w:val="22"/>
          <w:szCs w:val="22"/>
        </w:rPr>
      </w:pPr>
      <w:r>
        <w:rPr>
          <w:rFonts w:ascii="Arial" w:hAnsi="Arial" w:cs="Arial"/>
          <w:b/>
          <w:sz w:val="22"/>
          <w:szCs w:val="22"/>
        </w:rPr>
        <w:t>§ 12</w:t>
      </w:r>
    </w:p>
    <w:p w:rsidR="007E785B" w:rsidRPr="0057751D" w:rsidRDefault="007E785B" w:rsidP="0057751D">
      <w:pPr>
        <w:ind w:left="340"/>
        <w:jc w:val="center"/>
        <w:rPr>
          <w:sz w:val="22"/>
          <w:szCs w:val="22"/>
        </w:rPr>
      </w:pPr>
      <w:r w:rsidRPr="00494201">
        <w:rPr>
          <w:b/>
          <w:sz w:val="22"/>
          <w:szCs w:val="22"/>
        </w:rPr>
        <w:t>Postanowienia końcowe</w:t>
      </w:r>
    </w:p>
    <w:p w:rsidR="0057751D" w:rsidRPr="00494201" w:rsidRDefault="0057751D" w:rsidP="0057751D">
      <w:pPr>
        <w:ind w:left="340"/>
        <w:jc w:val="both"/>
        <w:rPr>
          <w:sz w:val="22"/>
          <w:szCs w:val="22"/>
        </w:rPr>
      </w:pPr>
    </w:p>
    <w:p w:rsidR="007E785B" w:rsidRPr="00013A63" w:rsidRDefault="007E785B" w:rsidP="007E785B">
      <w:pPr>
        <w:numPr>
          <w:ilvl w:val="1"/>
          <w:numId w:val="5"/>
        </w:numPr>
        <w:jc w:val="both"/>
        <w:rPr>
          <w:sz w:val="22"/>
          <w:szCs w:val="22"/>
        </w:rPr>
      </w:pPr>
      <w:r w:rsidRPr="00013A63">
        <w:rPr>
          <w:sz w:val="22"/>
          <w:szCs w:val="22"/>
        </w:rPr>
        <w:t>Zmiany i uzupełnienia niniejszej umowy, jak również wszelkie zawiadomienia, zapytania lub informacje odnoszące się lub wynikające z wykonania przedmiotu umowy, wymagają formy pisemnej pod rygorem nieważności.</w:t>
      </w:r>
    </w:p>
    <w:p w:rsidR="007E785B" w:rsidRPr="00013A63" w:rsidRDefault="007E785B" w:rsidP="007E785B">
      <w:pPr>
        <w:numPr>
          <w:ilvl w:val="1"/>
          <w:numId w:val="5"/>
        </w:numPr>
        <w:jc w:val="both"/>
        <w:rPr>
          <w:sz w:val="22"/>
          <w:szCs w:val="22"/>
        </w:rPr>
      </w:pPr>
      <w:r w:rsidRPr="00013A63">
        <w:rPr>
          <w:sz w:val="22"/>
          <w:szCs w:val="22"/>
        </w:rPr>
        <w:t>We wszystkich sprawach nieuregulowanych w niniejszej umowie zastosowanie mają przepisy Kodeksu cywilnego i Kodeksu postępowania cywilnego, jeżeli przepisy Prawa zamówień publicznych nie stanowią inaczej.</w:t>
      </w:r>
    </w:p>
    <w:p w:rsidR="007E785B" w:rsidRPr="00013A63" w:rsidRDefault="007E785B" w:rsidP="007E785B">
      <w:pPr>
        <w:numPr>
          <w:ilvl w:val="1"/>
          <w:numId w:val="5"/>
        </w:numPr>
        <w:jc w:val="both"/>
        <w:rPr>
          <w:sz w:val="22"/>
          <w:szCs w:val="22"/>
        </w:rPr>
      </w:pPr>
      <w:r w:rsidRPr="00013A63">
        <w:rPr>
          <w:sz w:val="22"/>
          <w:szCs w:val="22"/>
        </w:rPr>
        <w:t>Właściwym miejscowo do rozpatrywania ewentualnych sporów jest sąd właściwy dla siedziby Zamawiającego.</w:t>
      </w:r>
    </w:p>
    <w:p w:rsidR="007E785B" w:rsidRPr="00013A63" w:rsidRDefault="007E785B" w:rsidP="007E785B">
      <w:pPr>
        <w:numPr>
          <w:ilvl w:val="1"/>
          <w:numId w:val="5"/>
        </w:numPr>
        <w:jc w:val="both"/>
        <w:rPr>
          <w:sz w:val="22"/>
          <w:szCs w:val="22"/>
        </w:rPr>
      </w:pPr>
      <w:r w:rsidRPr="00013A63">
        <w:rPr>
          <w:sz w:val="22"/>
          <w:szCs w:val="22"/>
        </w:rPr>
        <w:t>Wykonawca ma obowiązek informowania o wszelkich zmianach statusu prawnego swojej firmy, a także o wszczęciu postępowania upadłościowego, układowego i likwidacyjnego.</w:t>
      </w:r>
    </w:p>
    <w:p w:rsidR="00E34756" w:rsidRPr="00013A63" w:rsidRDefault="00E34756" w:rsidP="004D6906">
      <w:pPr>
        <w:numPr>
          <w:ilvl w:val="1"/>
          <w:numId w:val="5"/>
        </w:numPr>
        <w:jc w:val="both"/>
        <w:rPr>
          <w:sz w:val="22"/>
          <w:szCs w:val="22"/>
        </w:rPr>
      </w:pPr>
      <w:r w:rsidRPr="00013A63">
        <w:rPr>
          <w:sz w:val="22"/>
          <w:szCs w:val="22"/>
        </w:rPr>
        <w:t xml:space="preserve">W przypadku utraty przez Wykonawcę prawa do wykonywania działalności będącej przedmiotem niniejszej umowy, w tym wykreślenia Wykonawcy z rejestru działalności regulowanej, Zamawiający może niniejsza umowę rozwiązać za skutkiem natychmiastowym. </w:t>
      </w:r>
    </w:p>
    <w:p w:rsidR="00E34756" w:rsidRPr="00013A63" w:rsidRDefault="00E34756" w:rsidP="00496347">
      <w:pPr>
        <w:pStyle w:val="Default"/>
        <w:numPr>
          <w:ilvl w:val="1"/>
          <w:numId w:val="5"/>
        </w:numPr>
        <w:spacing w:after="17"/>
        <w:jc w:val="both"/>
        <w:rPr>
          <w:rFonts w:ascii="Times New Roman" w:hAnsi="Times New Roman" w:cs="Times New Roman"/>
          <w:sz w:val="22"/>
          <w:szCs w:val="22"/>
        </w:rPr>
      </w:pPr>
      <w:r w:rsidRPr="00013A63">
        <w:rPr>
          <w:rFonts w:ascii="Times New Roman" w:hAnsi="Times New Roman" w:cs="Times New Roman"/>
          <w:sz w:val="22"/>
          <w:szCs w:val="22"/>
        </w:rPr>
        <w:t xml:space="preserve">Zamawiający ma prawo rozwiązać umowę ze skutkiem natychmiastowym, jeżeli Wykonawca narusza w sposób istotny postanowienia niniejszej umowy. W takim przypadku zamawiającemu przysługuje kara umowna w wysokości jak za odstąpienie z powodu okoliczności, za które odpowiada Wykonawca oraz odszkodowanie. </w:t>
      </w:r>
    </w:p>
    <w:p w:rsidR="00E34756" w:rsidRPr="00013A63" w:rsidRDefault="00E34756" w:rsidP="004D6906">
      <w:pPr>
        <w:pStyle w:val="Default"/>
        <w:numPr>
          <w:ilvl w:val="1"/>
          <w:numId w:val="5"/>
        </w:numPr>
        <w:spacing w:after="17"/>
        <w:rPr>
          <w:rFonts w:ascii="Times New Roman" w:hAnsi="Times New Roman" w:cs="Times New Roman"/>
          <w:sz w:val="22"/>
          <w:szCs w:val="22"/>
        </w:rPr>
      </w:pPr>
      <w:r w:rsidRPr="00013A63">
        <w:rPr>
          <w:rFonts w:ascii="Times New Roman" w:hAnsi="Times New Roman" w:cs="Times New Roman"/>
          <w:sz w:val="22"/>
          <w:szCs w:val="22"/>
        </w:rPr>
        <w:t xml:space="preserve">Za istotne naruszenie wykonywania przedmiotu umowy należy rozumieć w szczególności: </w:t>
      </w:r>
    </w:p>
    <w:p w:rsidR="00E34756" w:rsidRPr="00013A63" w:rsidRDefault="00E34756" w:rsidP="00E34756">
      <w:pPr>
        <w:pStyle w:val="Default"/>
        <w:numPr>
          <w:ilvl w:val="2"/>
          <w:numId w:val="5"/>
        </w:numPr>
        <w:spacing w:after="17"/>
        <w:rPr>
          <w:rFonts w:ascii="Times New Roman" w:hAnsi="Times New Roman" w:cs="Times New Roman"/>
          <w:sz w:val="22"/>
          <w:szCs w:val="22"/>
        </w:rPr>
      </w:pPr>
      <w:r w:rsidRPr="00013A63">
        <w:rPr>
          <w:rFonts w:ascii="Times New Roman" w:hAnsi="Times New Roman" w:cs="Times New Roman"/>
          <w:sz w:val="22"/>
          <w:szCs w:val="22"/>
        </w:rPr>
        <w:t xml:space="preserve">nie rozpoczęcie wykonywania przedmiotu umowy bez uzasadnionej przyczyny; </w:t>
      </w:r>
    </w:p>
    <w:p w:rsidR="00E34756" w:rsidRPr="00013A63" w:rsidRDefault="00E34756" w:rsidP="00E34756">
      <w:pPr>
        <w:pStyle w:val="Default"/>
        <w:numPr>
          <w:ilvl w:val="2"/>
          <w:numId w:val="5"/>
        </w:numPr>
        <w:spacing w:after="17"/>
        <w:rPr>
          <w:rFonts w:ascii="Times New Roman" w:hAnsi="Times New Roman" w:cs="Times New Roman"/>
          <w:sz w:val="22"/>
          <w:szCs w:val="22"/>
        </w:rPr>
      </w:pPr>
      <w:r w:rsidRPr="00013A63">
        <w:rPr>
          <w:rFonts w:ascii="Times New Roman" w:hAnsi="Times New Roman" w:cs="Times New Roman"/>
          <w:sz w:val="22"/>
          <w:szCs w:val="22"/>
        </w:rPr>
        <w:t xml:space="preserve">przerwanie wykonywania przedmiotu umowy na okres dłuższy niż 4 dni; </w:t>
      </w:r>
    </w:p>
    <w:p w:rsidR="00E34756" w:rsidRPr="00013A63" w:rsidRDefault="00E34756" w:rsidP="00496347">
      <w:pPr>
        <w:pStyle w:val="Default"/>
        <w:numPr>
          <w:ilvl w:val="2"/>
          <w:numId w:val="5"/>
        </w:numPr>
        <w:spacing w:after="17"/>
        <w:jc w:val="both"/>
        <w:rPr>
          <w:rFonts w:ascii="Times New Roman" w:hAnsi="Times New Roman" w:cs="Times New Roman"/>
          <w:sz w:val="22"/>
          <w:szCs w:val="22"/>
        </w:rPr>
      </w:pPr>
      <w:r w:rsidRPr="00013A63">
        <w:rPr>
          <w:rFonts w:ascii="Times New Roman" w:hAnsi="Times New Roman" w:cs="Times New Roman"/>
          <w:sz w:val="22"/>
          <w:szCs w:val="22"/>
        </w:rPr>
        <w:t xml:space="preserve">gdy Wykonawca nie przedłoży Zamawiającemu w ustalonym terminie kopii umowy ubezpieczenia lub polisy OC; </w:t>
      </w:r>
    </w:p>
    <w:p w:rsidR="00E34756" w:rsidRPr="00013A63" w:rsidRDefault="00E34756" w:rsidP="00496347">
      <w:pPr>
        <w:pStyle w:val="Default"/>
        <w:numPr>
          <w:ilvl w:val="2"/>
          <w:numId w:val="5"/>
        </w:numPr>
        <w:spacing w:after="17"/>
        <w:jc w:val="both"/>
        <w:rPr>
          <w:rFonts w:ascii="Times New Roman" w:hAnsi="Times New Roman" w:cs="Times New Roman"/>
          <w:sz w:val="22"/>
          <w:szCs w:val="22"/>
        </w:rPr>
      </w:pPr>
      <w:r w:rsidRPr="00013A63">
        <w:rPr>
          <w:rFonts w:ascii="Times New Roman" w:hAnsi="Times New Roman" w:cs="Times New Roman"/>
          <w:sz w:val="22"/>
          <w:szCs w:val="22"/>
        </w:rPr>
        <w:t xml:space="preserve"> gdy Wykonawca znajduje się w stanie zagrażającym niewypłacalnością lub przechodzi w stan likwidacji w celach innych niż przekształcenia przedsiębiorstwa lub połączenia się z innym przedsiębiorcą; </w:t>
      </w:r>
    </w:p>
    <w:p w:rsidR="00E34756" w:rsidRPr="00013A63" w:rsidRDefault="00E34756" w:rsidP="00496347">
      <w:pPr>
        <w:pStyle w:val="Default"/>
        <w:numPr>
          <w:ilvl w:val="2"/>
          <w:numId w:val="5"/>
        </w:numPr>
        <w:spacing w:after="17"/>
        <w:jc w:val="both"/>
        <w:rPr>
          <w:rFonts w:ascii="Times New Roman" w:hAnsi="Times New Roman" w:cs="Times New Roman"/>
          <w:sz w:val="22"/>
          <w:szCs w:val="22"/>
        </w:rPr>
      </w:pPr>
      <w:r w:rsidRPr="00013A63">
        <w:rPr>
          <w:rFonts w:ascii="Times New Roman" w:hAnsi="Times New Roman" w:cs="Times New Roman"/>
          <w:sz w:val="22"/>
          <w:szCs w:val="22"/>
        </w:rPr>
        <w:t>gdy zostanie wydany nakaz zajęcia majątku Wykonawcy lub gdy zostanie wszczęte postępowanie egzekucyjne w stopniu utrudniającym realizację umowy;</w:t>
      </w:r>
    </w:p>
    <w:p w:rsidR="00D95A45" w:rsidRPr="00013A63" w:rsidRDefault="00E34756" w:rsidP="00496347">
      <w:pPr>
        <w:pStyle w:val="Default"/>
        <w:numPr>
          <w:ilvl w:val="2"/>
          <w:numId w:val="5"/>
        </w:numPr>
        <w:spacing w:after="17"/>
        <w:jc w:val="both"/>
        <w:rPr>
          <w:rFonts w:ascii="Times New Roman" w:hAnsi="Times New Roman" w:cs="Times New Roman"/>
          <w:sz w:val="22"/>
          <w:szCs w:val="22"/>
        </w:rPr>
      </w:pPr>
      <w:r w:rsidRPr="00013A63">
        <w:rPr>
          <w:rFonts w:ascii="Times New Roman" w:hAnsi="Times New Roman" w:cs="Times New Roman"/>
          <w:sz w:val="22"/>
          <w:szCs w:val="22"/>
        </w:rPr>
        <w:t>gdy wykonawca, mimo jednokrotnego wezwania do zaprzestania naruszeń ponownie naruszy inne postanowienia umowy, w tym obowiązki wyszczególnione w szczegółowym opis</w:t>
      </w:r>
      <w:r w:rsidR="00013A63">
        <w:rPr>
          <w:rFonts w:ascii="Times New Roman" w:hAnsi="Times New Roman" w:cs="Times New Roman"/>
          <w:sz w:val="22"/>
          <w:szCs w:val="22"/>
        </w:rPr>
        <w:t>ie zamówienia (zał. 1 do umowy)</w:t>
      </w:r>
      <w:r w:rsidRPr="00013A63">
        <w:rPr>
          <w:rFonts w:ascii="Times New Roman" w:hAnsi="Times New Roman" w:cs="Times New Roman"/>
          <w:sz w:val="22"/>
          <w:szCs w:val="22"/>
        </w:rPr>
        <w:t xml:space="preserve">. </w:t>
      </w:r>
    </w:p>
    <w:p w:rsidR="00E34756" w:rsidRPr="00013A63" w:rsidRDefault="00E34756" w:rsidP="00496347">
      <w:pPr>
        <w:pStyle w:val="Default"/>
        <w:numPr>
          <w:ilvl w:val="1"/>
          <w:numId w:val="5"/>
        </w:numPr>
        <w:spacing w:after="17"/>
        <w:jc w:val="both"/>
        <w:rPr>
          <w:rFonts w:ascii="Times New Roman" w:hAnsi="Times New Roman" w:cs="Times New Roman"/>
          <w:sz w:val="22"/>
          <w:szCs w:val="22"/>
        </w:rPr>
      </w:pPr>
      <w:r w:rsidRPr="00013A63">
        <w:rPr>
          <w:rFonts w:ascii="Times New Roman" w:hAnsi="Times New Roman" w:cs="Times New Roman"/>
          <w:sz w:val="22"/>
          <w:szCs w:val="22"/>
        </w:rPr>
        <w:lastRenderedPageBreak/>
        <w:t xml:space="preserve">Niezależnie od przypadków określonych w niniejszym paragrafie </w:t>
      </w:r>
      <w:r w:rsidR="004D6906" w:rsidRPr="00013A63">
        <w:rPr>
          <w:rFonts w:ascii="Times New Roman" w:hAnsi="Times New Roman" w:cs="Times New Roman"/>
          <w:sz w:val="22"/>
          <w:szCs w:val="22"/>
        </w:rPr>
        <w:t xml:space="preserve">ust. 5,6 i 7 </w:t>
      </w:r>
      <w:r w:rsidRPr="00013A63">
        <w:rPr>
          <w:rFonts w:ascii="Times New Roman" w:hAnsi="Times New Roman" w:cs="Times New Roman"/>
          <w:sz w:val="22"/>
          <w:szCs w:val="22"/>
        </w:rPr>
        <w:t>strony przewidują rozwiązan</w:t>
      </w:r>
      <w:r w:rsidR="004D6906" w:rsidRPr="00013A63">
        <w:rPr>
          <w:rFonts w:ascii="Times New Roman" w:hAnsi="Times New Roman" w:cs="Times New Roman"/>
          <w:sz w:val="22"/>
          <w:szCs w:val="22"/>
        </w:rPr>
        <w:t>ie umowy z ważnych powodów, za 3</w:t>
      </w:r>
      <w:r w:rsidRPr="00013A63">
        <w:rPr>
          <w:rFonts w:ascii="Times New Roman" w:hAnsi="Times New Roman" w:cs="Times New Roman"/>
          <w:sz w:val="22"/>
          <w:szCs w:val="22"/>
        </w:rPr>
        <w:t xml:space="preserve">-miesięcznym okresem wypowiedzenia. </w:t>
      </w:r>
    </w:p>
    <w:p w:rsidR="007E785B" w:rsidRPr="00013A63" w:rsidRDefault="007E785B" w:rsidP="007E785B">
      <w:pPr>
        <w:numPr>
          <w:ilvl w:val="1"/>
          <w:numId w:val="5"/>
        </w:numPr>
        <w:jc w:val="both"/>
        <w:rPr>
          <w:sz w:val="22"/>
          <w:szCs w:val="22"/>
        </w:rPr>
      </w:pPr>
      <w:r w:rsidRPr="00013A63">
        <w:rPr>
          <w:sz w:val="22"/>
          <w:szCs w:val="22"/>
        </w:rPr>
        <w:t>Niniejsza umowa została sporządzona w trzech jednobrzmiących egzemplarzach, dwa dla Zamawiającego, jeden dla Wykonawcy.</w:t>
      </w:r>
    </w:p>
    <w:p w:rsidR="007E785B" w:rsidRPr="00013A63" w:rsidRDefault="007E785B" w:rsidP="007E785B">
      <w:pPr>
        <w:numPr>
          <w:ilvl w:val="1"/>
          <w:numId w:val="5"/>
        </w:numPr>
        <w:jc w:val="both"/>
        <w:rPr>
          <w:sz w:val="22"/>
          <w:szCs w:val="22"/>
        </w:rPr>
      </w:pPr>
      <w:r w:rsidRPr="00013A63">
        <w:rPr>
          <w:sz w:val="22"/>
          <w:szCs w:val="22"/>
        </w:rPr>
        <w:t>Integralną część niniejszej umowy stanowią następujące załączniki:</w:t>
      </w:r>
    </w:p>
    <w:p w:rsidR="007E785B" w:rsidRPr="00013A63" w:rsidRDefault="007E785B" w:rsidP="007E785B">
      <w:pPr>
        <w:numPr>
          <w:ilvl w:val="2"/>
          <w:numId w:val="5"/>
        </w:numPr>
        <w:jc w:val="both"/>
        <w:rPr>
          <w:sz w:val="22"/>
          <w:szCs w:val="22"/>
        </w:rPr>
      </w:pPr>
      <w:r w:rsidRPr="00013A63">
        <w:rPr>
          <w:sz w:val="22"/>
          <w:szCs w:val="22"/>
        </w:rPr>
        <w:t>Szczegółowy opis zamówienia zawarty w Specyfikacji Istotnych Warunków Zamówienia,</w:t>
      </w:r>
    </w:p>
    <w:p w:rsidR="007E785B" w:rsidRPr="00013A63" w:rsidRDefault="007E785B" w:rsidP="007E785B">
      <w:pPr>
        <w:numPr>
          <w:ilvl w:val="2"/>
          <w:numId w:val="5"/>
        </w:numPr>
        <w:jc w:val="both"/>
        <w:rPr>
          <w:sz w:val="22"/>
          <w:szCs w:val="22"/>
        </w:rPr>
      </w:pPr>
      <w:r w:rsidRPr="00013A63">
        <w:rPr>
          <w:sz w:val="22"/>
          <w:szCs w:val="22"/>
        </w:rPr>
        <w:t>Formularz ofertowy Wykonawcy,</w:t>
      </w:r>
    </w:p>
    <w:p w:rsidR="007E785B" w:rsidRPr="00013A63" w:rsidRDefault="007E785B" w:rsidP="007E785B">
      <w:pPr>
        <w:numPr>
          <w:ilvl w:val="2"/>
          <w:numId w:val="5"/>
        </w:numPr>
        <w:jc w:val="both"/>
        <w:rPr>
          <w:sz w:val="22"/>
          <w:szCs w:val="22"/>
        </w:rPr>
      </w:pPr>
      <w:r w:rsidRPr="00013A63">
        <w:rPr>
          <w:sz w:val="22"/>
          <w:szCs w:val="22"/>
        </w:rPr>
        <w:t>Harmonogram odbioru odpadów od właścicieli nieruchomości,</w:t>
      </w:r>
    </w:p>
    <w:p w:rsidR="007E785B" w:rsidRPr="00013A63" w:rsidRDefault="007E785B" w:rsidP="007E785B">
      <w:pPr>
        <w:numPr>
          <w:ilvl w:val="2"/>
          <w:numId w:val="5"/>
        </w:numPr>
        <w:jc w:val="both"/>
        <w:rPr>
          <w:sz w:val="22"/>
          <w:szCs w:val="22"/>
        </w:rPr>
      </w:pPr>
      <w:r w:rsidRPr="00013A63">
        <w:rPr>
          <w:sz w:val="22"/>
          <w:szCs w:val="22"/>
        </w:rPr>
        <w:t>Harmonogram odbioru odpadów wielkogabarytowych od właścicieli nieruchomości,</w:t>
      </w:r>
    </w:p>
    <w:p w:rsidR="007E785B" w:rsidRPr="00494201" w:rsidRDefault="007E785B" w:rsidP="007E785B">
      <w:pPr>
        <w:ind w:left="680"/>
        <w:jc w:val="both"/>
        <w:rPr>
          <w:sz w:val="22"/>
          <w:szCs w:val="22"/>
        </w:rPr>
      </w:pPr>
    </w:p>
    <w:p w:rsidR="007E785B" w:rsidRDefault="007E785B" w:rsidP="007E785B">
      <w:pPr>
        <w:ind w:left="680"/>
        <w:jc w:val="both"/>
        <w:rPr>
          <w:sz w:val="22"/>
          <w:szCs w:val="22"/>
        </w:rPr>
      </w:pPr>
    </w:p>
    <w:p w:rsidR="008166CD" w:rsidRDefault="008166CD" w:rsidP="007E785B">
      <w:pPr>
        <w:ind w:left="680"/>
        <w:jc w:val="both"/>
        <w:rPr>
          <w:sz w:val="22"/>
          <w:szCs w:val="22"/>
        </w:rPr>
      </w:pPr>
    </w:p>
    <w:p w:rsidR="008166CD" w:rsidRDefault="008166CD" w:rsidP="007E785B">
      <w:pPr>
        <w:ind w:left="680"/>
        <w:jc w:val="both"/>
        <w:rPr>
          <w:sz w:val="22"/>
          <w:szCs w:val="22"/>
        </w:rPr>
      </w:pPr>
    </w:p>
    <w:p w:rsidR="008166CD" w:rsidRDefault="008166CD" w:rsidP="007E785B">
      <w:pPr>
        <w:ind w:left="680"/>
        <w:jc w:val="both"/>
        <w:rPr>
          <w:sz w:val="22"/>
          <w:szCs w:val="22"/>
        </w:rPr>
      </w:pPr>
    </w:p>
    <w:p w:rsidR="00013A63" w:rsidRDefault="00013A63" w:rsidP="007E785B">
      <w:pPr>
        <w:ind w:left="680"/>
        <w:jc w:val="both"/>
        <w:rPr>
          <w:sz w:val="22"/>
          <w:szCs w:val="22"/>
        </w:rPr>
      </w:pPr>
    </w:p>
    <w:p w:rsidR="00013A63" w:rsidRDefault="00013A63" w:rsidP="007E785B">
      <w:pPr>
        <w:ind w:left="680"/>
        <w:jc w:val="both"/>
        <w:rPr>
          <w:sz w:val="22"/>
          <w:szCs w:val="22"/>
        </w:rPr>
      </w:pPr>
    </w:p>
    <w:p w:rsidR="00013A63" w:rsidRDefault="00013A63" w:rsidP="007E785B">
      <w:pPr>
        <w:ind w:left="680"/>
        <w:jc w:val="both"/>
        <w:rPr>
          <w:sz w:val="22"/>
          <w:szCs w:val="22"/>
        </w:rPr>
      </w:pPr>
    </w:p>
    <w:p w:rsidR="00013A63" w:rsidRDefault="00013A63" w:rsidP="007E785B">
      <w:pPr>
        <w:ind w:left="680"/>
        <w:jc w:val="both"/>
        <w:rPr>
          <w:sz w:val="22"/>
          <w:szCs w:val="22"/>
        </w:rPr>
      </w:pPr>
    </w:p>
    <w:p w:rsidR="00013A63" w:rsidRPr="00494201" w:rsidRDefault="00013A63" w:rsidP="007E785B">
      <w:pPr>
        <w:ind w:left="680"/>
        <w:jc w:val="both"/>
        <w:rPr>
          <w:sz w:val="22"/>
          <w:szCs w:val="22"/>
        </w:rPr>
      </w:pPr>
    </w:p>
    <w:p w:rsidR="007E785B" w:rsidRPr="00494201" w:rsidRDefault="007E785B" w:rsidP="007E785B">
      <w:pPr>
        <w:ind w:left="227"/>
        <w:jc w:val="both"/>
        <w:rPr>
          <w:sz w:val="22"/>
          <w:szCs w:val="22"/>
        </w:rPr>
      </w:pPr>
      <w:r w:rsidRPr="00494201">
        <w:rPr>
          <w:sz w:val="22"/>
          <w:szCs w:val="22"/>
        </w:rPr>
        <w:t>……………………………………….</w:t>
      </w:r>
      <w:r w:rsidRPr="00494201">
        <w:rPr>
          <w:sz w:val="22"/>
          <w:szCs w:val="22"/>
        </w:rPr>
        <w:tab/>
      </w:r>
      <w:r w:rsidR="008166CD">
        <w:rPr>
          <w:sz w:val="22"/>
          <w:szCs w:val="22"/>
        </w:rPr>
        <w:t xml:space="preserve">             </w:t>
      </w:r>
      <w:r w:rsidRPr="00494201">
        <w:rPr>
          <w:sz w:val="22"/>
          <w:szCs w:val="22"/>
        </w:rPr>
        <w:tab/>
        <w:t>……………………………………..</w:t>
      </w:r>
    </w:p>
    <w:p w:rsidR="007E785B" w:rsidRPr="008166CD" w:rsidRDefault="008166CD" w:rsidP="007E785B">
      <w:pPr>
        <w:ind w:left="227" w:firstLine="481"/>
        <w:jc w:val="both"/>
        <w:rPr>
          <w:b/>
          <w:sz w:val="28"/>
          <w:szCs w:val="22"/>
          <w:vertAlign w:val="superscript"/>
        </w:rPr>
      </w:pPr>
      <w:r>
        <w:rPr>
          <w:sz w:val="22"/>
          <w:szCs w:val="22"/>
          <w:vertAlign w:val="superscript"/>
        </w:rPr>
        <w:t xml:space="preserve">       </w:t>
      </w:r>
      <w:r w:rsidRPr="008166CD">
        <w:rPr>
          <w:b/>
          <w:sz w:val="28"/>
          <w:szCs w:val="22"/>
          <w:vertAlign w:val="superscript"/>
        </w:rPr>
        <w:t xml:space="preserve">            Zamawiający</w:t>
      </w:r>
      <w:r w:rsidRPr="008166CD">
        <w:rPr>
          <w:b/>
          <w:sz w:val="28"/>
          <w:szCs w:val="22"/>
          <w:vertAlign w:val="superscript"/>
        </w:rPr>
        <w:tab/>
      </w:r>
      <w:r w:rsidRPr="008166CD">
        <w:rPr>
          <w:b/>
          <w:sz w:val="28"/>
          <w:szCs w:val="22"/>
          <w:vertAlign w:val="superscript"/>
        </w:rPr>
        <w:tab/>
      </w:r>
      <w:r w:rsidRPr="008166CD">
        <w:rPr>
          <w:b/>
          <w:sz w:val="28"/>
          <w:szCs w:val="22"/>
          <w:vertAlign w:val="superscript"/>
        </w:rPr>
        <w:tab/>
      </w:r>
      <w:r w:rsidRPr="008166CD">
        <w:rPr>
          <w:b/>
          <w:sz w:val="28"/>
          <w:szCs w:val="22"/>
          <w:vertAlign w:val="superscript"/>
        </w:rPr>
        <w:tab/>
      </w:r>
      <w:r w:rsidRPr="008166CD">
        <w:rPr>
          <w:b/>
          <w:sz w:val="28"/>
          <w:szCs w:val="22"/>
          <w:vertAlign w:val="superscript"/>
        </w:rPr>
        <w:tab/>
      </w:r>
      <w:r w:rsidRPr="008166CD">
        <w:rPr>
          <w:b/>
          <w:sz w:val="28"/>
          <w:szCs w:val="22"/>
          <w:vertAlign w:val="superscript"/>
        </w:rPr>
        <w:tab/>
        <w:t xml:space="preserve">              </w:t>
      </w:r>
      <w:r w:rsidR="007E785B" w:rsidRPr="008166CD">
        <w:rPr>
          <w:b/>
          <w:sz w:val="28"/>
          <w:szCs w:val="22"/>
          <w:vertAlign w:val="superscript"/>
        </w:rPr>
        <w:t xml:space="preserve"> Wykonawca</w:t>
      </w:r>
    </w:p>
    <w:p w:rsidR="007E785B" w:rsidRPr="00494201" w:rsidRDefault="007E785B" w:rsidP="007E785B">
      <w:pPr>
        <w:spacing w:line="360" w:lineRule="auto"/>
        <w:rPr>
          <w:b/>
          <w:sz w:val="22"/>
          <w:szCs w:val="22"/>
        </w:rPr>
      </w:pPr>
    </w:p>
    <w:p w:rsidR="00D97393" w:rsidRDefault="00D97393" w:rsidP="007E785B"/>
    <w:sectPr w:rsidR="00D97393" w:rsidSect="00D973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altName w:val="Century Gothic"/>
    <w:panose1 w:val="020F0502020204030204"/>
    <w:charset w:val="EE"/>
    <w:family w:val="swiss"/>
    <w:pitch w:val="variable"/>
    <w:sig w:usb0="E00002FF" w:usb1="4000ACFF" w:usb2="00000001" w:usb3="00000000" w:csb0="0000019F" w:csb1="00000000"/>
  </w:font>
  <w:font w:name="SimSun">
    <w:altName w:val="??ˇ¦|||||||||||||||||||||||||||"/>
    <w:panose1 w:val="02010600030101010101"/>
    <w:charset w:val="86"/>
    <w:family w:val="auto"/>
    <w:pitch w:val="variable"/>
    <w:sig w:usb0="00000003" w:usb1="288F0000" w:usb2="00000016" w:usb3="00000000" w:csb0="00040001" w:csb1="00000000"/>
  </w:font>
  <w:font w:name="Bookman Old Style;Bookman Old S">
    <w:altName w:val="Times New Roman"/>
    <w:panose1 w:val="00000000000000000000"/>
    <w:charset w:val="00"/>
    <w:family w:val="roman"/>
    <w:notTrueType/>
    <w:pitch w:val="default"/>
    <w:sig w:usb0="00000003" w:usb1="00000000" w:usb2="00000000" w:usb3="00000000" w:csb0="00000001" w:csb1="00000000"/>
  </w:font>
  <w:font w:name="Ottawa">
    <w:altName w:val="Times New Roman"/>
    <w:panose1 w:val="00000000000000000000"/>
    <w:charset w:val="00"/>
    <w:family w:val="auto"/>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B8B"/>
    <w:multiLevelType w:val="multilevel"/>
    <w:tmpl w:val="47F2A50A"/>
    <w:lvl w:ilvl="0">
      <w:start w:val="12"/>
      <w:numFmt w:val="decimal"/>
      <w:suff w:val="space"/>
      <w:lvlText w:val="§ %1."/>
      <w:lvlJc w:val="left"/>
      <w:pPr>
        <w:ind w:left="340" w:hanging="340"/>
      </w:pPr>
      <w:rPr>
        <w:rFonts w:ascii="Arial" w:hAnsi="Arial" w:cs="Times New Roman" w:hint="default"/>
        <w:b/>
        <w:i w:val="0"/>
        <w:outline w:val="0"/>
        <w:shadow/>
        <w:emboss w:val="0"/>
        <w:imprint w:val="0"/>
        <w:sz w:val="22"/>
      </w:rPr>
    </w:lvl>
    <w:lvl w:ilvl="1">
      <w:start w:val="1"/>
      <w:numFmt w:val="decimal"/>
      <w:suff w:val="space"/>
      <w:lvlText w:val="%2."/>
      <w:lvlJc w:val="left"/>
      <w:pPr>
        <w:ind w:left="340" w:hanging="340"/>
      </w:pPr>
      <w:rPr>
        <w:rFonts w:ascii="Times New Roman" w:hAnsi="Times New Roman" w:cs="Times New Roman" w:hint="default"/>
        <w:b w:val="0"/>
        <w:i w:val="0"/>
        <w:outline w:val="0"/>
        <w:shadow/>
        <w:emboss w:val="0"/>
        <w:imprint w:val="0"/>
        <w:color w:val="auto"/>
        <w:sz w:val="22"/>
      </w:rPr>
    </w:lvl>
    <w:lvl w:ilvl="2">
      <w:start w:val="1"/>
      <w:numFmt w:val="decimal"/>
      <w:suff w:val="space"/>
      <w:lvlText w:val="%3)"/>
      <w:lvlJc w:val="left"/>
      <w:pPr>
        <w:ind w:left="680" w:hanging="226"/>
      </w:pPr>
      <w:rPr>
        <w:rFonts w:ascii="Times New Roman" w:hAnsi="Times New Roman" w:cs="Times New Roman" w:hint="default"/>
        <w:b w:val="0"/>
        <w:i w:val="0"/>
        <w:outline w:val="0"/>
        <w:shadow/>
        <w:emboss w:val="0"/>
        <w:imprint w:val="0"/>
        <w:sz w:val="22"/>
      </w:rPr>
    </w:lvl>
    <w:lvl w:ilvl="3">
      <w:start w:val="1"/>
      <w:numFmt w:val="lowerLetter"/>
      <w:suff w:val="space"/>
      <w:lvlText w:val="%4)"/>
      <w:lvlJc w:val="left"/>
      <w:pPr>
        <w:ind w:left="1191"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color w:val="auto"/>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107E76F1"/>
    <w:multiLevelType w:val="multilevel"/>
    <w:tmpl w:val="C086791A"/>
    <w:lvl w:ilvl="0">
      <w:start w:val="11"/>
      <w:numFmt w:val="decimal"/>
      <w:suff w:val="space"/>
      <w:lvlText w:val="§ %1."/>
      <w:lvlJc w:val="left"/>
      <w:pPr>
        <w:ind w:left="340" w:hanging="340"/>
      </w:pPr>
      <w:rPr>
        <w:rFonts w:ascii="Arial" w:hAnsi="Arial" w:cs="Times New Roman" w:hint="default"/>
        <w:b/>
        <w:i w:val="0"/>
        <w:outline w:val="0"/>
        <w:shadow/>
        <w:emboss w:val="0"/>
        <w:imprint w:val="0"/>
        <w:sz w:val="22"/>
      </w:rPr>
    </w:lvl>
    <w:lvl w:ilvl="1">
      <w:start w:val="1"/>
      <w:numFmt w:val="decimal"/>
      <w:suff w:val="space"/>
      <w:lvlText w:val="%2."/>
      <w:lvlJc w:val="left"/>
      <w:pPr>
        <w:ind w:left="340" w:hanging="340"/>
      </w:pPr>
      <w:rPr>
        <w:rFonts w:ascii="Times New Roman" w:hAnsi="Times New Roman" w:cs="Times New Roman" w:hint="default"/>
        <w:b w:val="0"/>
        <w:i w:val="0"/>
        <w:outline w:val="0"/>
        <w:shadow/>
        <w:emboss w:val="0"/>
        <w:imprint w:val="0"/>
        <w:sz w:val="22"/>
      </w:rPr>
    </w:lvl>
    <w:lvl w:ilvl="2">
      <w:start w:val="1"/>
      <w:numFmt w:val="decimal"/>
      <w:suff w:val="space"/>
      <w:lvlText w:val="%3)"/>
      <w:lvlJc w:val="left"/>
      <w:pPr>
        <w:ind w:left="680" w:hanging="226"/>
      </w:pPr>
      <w:rPr>
        <w:rFonts w:ascii="Arial" w:hAnsi="Arial" w:cs="Times New Roman" w:hint="default"/>
        <w:b w:val="0"/>
        <w:i w:val="0"/>
        <w:outline w:val="0"/>
        <w:shadow/>
        <w:emboss w:val="0"/>
        <w:imprint w:val="0"/>
        <w:sz w:val="22"/>
      </w:rPr>
    </w:lvl>
    <w:lvl w:ilvl="3">
      <w:start w:val="1"/>
      <w:numFmt w:val="lowerLetter"/>
      <w:suff w:val="space"/>
      <w:lvlText w:val="%4)"/>
      <w:lvlJc w:val="left"/>
      <w:pPr>
        <w:ind w:left="1191"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1DD7633"/>
    <w:multiLevelType w:val="multilevel"/>
    <w:tmpl w:val="D6E6C6C0"/>
    <w:lvl w:ilvl="0">
      <w:start w:val="2"/>
      <w:numFmt w:val="decimal"/>
      <w:suff w:val="space"/>
      <w:lvlText w:val="§ %1."/>
      <w:lvlJc w:val="left"/>
      <w:pPr>
        <w:ind w:left="340" w:hanging="340"/>
      </w:pPr>
      <w:rPr>
        <w:rFonts w:ascii="Arial" w:hAnsi="Arial" w:cs="Times New Roman" w:hint="default"/>
        <w:b/>
        <w:i w:val="0"/>
        <w:outline w:val="0"/>
        <w:shadow/>
        <w:emboss w:val="0"/>
        <w:imprint w:val="0"/>
        <w:sz w:val="22"/>
      </w:rPr>
    </w:lvl>
    <w:lvl w:ilvl="1">
      <w:start w:val="1"/>
      <w:numFmt w:val="decimal"/>
      <w:suff w:val="space"/>
      <w:lvlText w:val="%2."/>
      <w:lvlJc w:val="left"/>
      <w:pPr>
        <w:ind w:left="340" w:hanging="340"/>
      </w:pPr>
      <w:rPr>
        <w:rFonts w:ascii="Arial" w:hAnsi="Arial" w:cs="Times New Roman" w:hint="default"/>
        <w:b w:val="0"/>
        <w:i w:val="0"/>
        <w:outline w:val="0"/>
        <w:shadow/>
        <w:emboss w:val="0"/>
        <w:imprint w:val="0"/>
        <w:color w:val="auto"/>
        <w:sz w:val="22"/>
      </w:rPr>
    </w:lvl>
    <w:lvl w:ilvl="2">
      <w:start w:val="1"/>
      <w:numFmt w:val="decimal"/>
      <w:suff w:val="space"/>
      <w:lvlText w:val="%3)"/>
      <w:lvlJc w:val="left"/>
      <w:pPr>
        <w:ind w:left="680" w:hanging="226"/>
      </w:pPr>
      <w:rPr>
        <w:rFonts w:ascii="Arial" w:hAnsi="Arial" w:cs="Times New Roman" w:hint="default"/>
        <w:b w:val="0"/>
        <w:i w:val="0"/>
        <w:outline w:val="0"/>
        <w:shadow/>
        <w:emboss w:val="0"/>
        <w:imprint w:val="0"/>
        <w:sz w:val="22"/>
      </w:rPr>
    </w:lvl>
    <w:lvl w:ilvl="3">
      <w:start w:val="1"/>
      <w:numFmt w:val="lowerLetter"/>
      <w:suff w:val="space"/>
      <w:lvlText w:val="%4)"/>
      <w:lvlJc w:val="left"/>
      <w:pPr>
        <w:ind w:left="1191"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color w:val="auto"/>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2DE5622C"/>
    <w:multiLevelType w:val="multilevel"/>
    <w:tmpl w:val="128E4B08"/>
    <w:lvl w:ilvl="0">
      <w:start w:val="1"/>
      <w:numFmt w:val="decimal"/>
      <w:lvlText w:val="%1)"/>
      <w:lvlJc w:val="left"/>
      <w:pPr>
        <w:tabs>
          <w:tab w:val="num" w:pos="360"/>
        </w:tabs>
        <w:ind w:left="360" w:hanging="360"/>
      </w:pPr>
      <w:rPr>
        <w:rFonts w:ascii="Arial" w:eastAsia="Arial Unicode MS" w:hAnsi="Arial" w:cs="Arial" w:hint="default"/>
        <w:sz w:val="24"/>
        <w:szCs w:val="24"/>
      </w:rPr>
    </w:lvl>
    <w:lvl w:ilvl="1">
      <w:start w:val="1"/>
      <w:numFmt w:val="lowerLetter"/>
      <w:lvlText w:val="%2)"/>
      <w:lvlJc w:val="left"/>
      <w:pPr>
        <w:tabs>
          <w:tab w:val="num" w:pos="720"/>
        </w:tabs>
        <w:ind w:left="720" w:hanging="360"/>
      </w:pPr>
      <w:rPr>
        <w:rFonts w:hint="default"/>
        <w:sz w:val="22"/>
        <w:szCs w:val="22"/>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21E6583"/>
    <w:multiLevelType w:val="hybridMultilevel"/>
    <w:tmpl w:val="A33CE8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021805"/>
    <w:multiLevelType w:val="multilevel"/>
    <w:tmpl w:val="F3767978"/>
    <w:lvl w:ilvl="0">
      <w:start w:val="2"/>
      <w:numFmt w:val="decimal"/>
      <w:suff w:val="space"/>
      <w:lvlText w:val="§ %1."/>
      <w:lvlJc w:val="left"/>
      <w:pPr>
        <w:ind w:left="340" w:hanging="340"/>
      </w:pPr>
      <w:rPr>
        <w:rFonts w:ascii="Arial" w:hAnsi="Arial" w:cs="Times New Roman" w:hint="default"/>
        <w:b/>
        <w:i w:val="0"/>
        <w:outline w:val="0"/>
        <w:shadow/>
        <w:emboss w:val="0"/>
        <w:imprint w:val="0"/>
        <w:sz w:val="22"/>
      </w:rPr>
    </w:lvl>
    <w:lvl w:ilvl="1">
      <w:start w:val="1"/>
      <w:numFmt w:val="decimal"/>
      <w:suff w:val="space"/>
      <w:lvlText w:val="%2."/>
      <w:lvlJc w:val="left"/>
      <w:pPr>
        <w:ind w:left="340" w:hanging="340"/>
      </w:pPr>
      <w:rPr>
        <w:rFonts w:ascii="Arial" w:hAnsi="Arial" w:cs="Times New Roman" w:hint="default"/>
        <w:b w:val="0"/>
        <w:i w:val="0"/>
        <w:outline w:val="0"/>
        <w:shadow/>
        <w:emboss w:val="0"/>
        <w:imprint w:val="0"/>
        <w:color w:val="auto"/>
        <w:sz w:val="22"/>
      </w:rPr>
    </w:lvl>
    <w:lvl w:ilvl="2">
      <w:start w:val="1"/>
      <w:numFmt w:val="decimal"/>
      <w:suff w:val="space"/>
      <w:lvlText w:val="%3)"/>
      <w:lvlJc w:val="left"/>
      <w:pPr>
        <w:ind w:left="794" w:hanging="226"/>
      </w:pPr>
      <w:rPr>
        <w:rFonts w:ascii="Times New Roman" w:hAnsi="Times New Roman" w:cs="Times New Roman" w:hint="default"/>
        <w:b w:val="0"/>
        <w:i w:val="0"/>
        <w:outline w:val="0"/>
        <w:shadow/>
        <w:emboss w:val="0"/>
        <w:imprint w:val="0"/>
        <w:sz w:val="22"/>
      </w:rPr>
    </w:lvl>
    <w:lvl w:ilvl="3">
      <w:start w:val="1"/>
      <w:numFmt w:val="lowerLetter"/>
      <w:suff w:val="space"/>
      <w:lvlText w:val="%4)"/>
      <w:lvlJc w:val="left"/>
      <w:pPr>
        <w:ind w:left="1191"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403500AA"/>
    <w:multiLevelType w:val="multilevel"/>
    <w:tmpl w:val="16A63C44"/>
    <w:lvl w:ilvl="0">
      <w:start w:val="1"/>
      <w:numFmt w:val="decimal"/>
      <w:suff w:val="space"/>
      <w:lvlText w:val="§ %1."/>
      <w:lvlJc w:val="left"/>
      <w:pPr>
        <w:ind w:left="340" w:hanging="340"/>
      </w:pPr>
      <w:rPr>
        <w:rFonts w:ascii="Arial" w:hAnsi="Arial" w:cs="Times New Roman" w:hint="default"/>
        <w:b/>
        <w:i w:val="0"/>
        <w:outline w:val="0"/>
        <w:shadow/>
        <w:emboss w:val="0"/>
        <w:imprint w:val="0"/>
        <w:sz w:val="22"/>
      </w:rPr>
    </w:lvl>
    <w:lvl w:ilvl="1">
      <w:start w:val="2"/>
      <w:numFmt w:val="decimal"/>
      <w:suff w:val="space"/>
      <w:lvlText w:val="%2."/>
      <w:lvlJc w:val="left"/>
      <w:pPr>
        <w:ind w:left="340" w:hanging="340"/>
      </w:pPr>
      <w:rPr>
        <w:rFonts w:ascii="Arial" w:hAnsi="Arial" w:cs="Times New Roman" w:hint="default"/>
        <w:b w:val="0"/>
        <w:i w:val="0"/>
        <w:outline w:val="0"/>
        <w:shadow/>
        <w:emboss w:val="0"/>
        <w:imprint w:val="0"/>
        <w:sz w:val="22"/>
      </w:rPr>
    </w:lvl>
    <w:lvl w:ilvl="2">
      <w:start w:val="1"/>
      <w:numFmt w:val="decimal"/>
      <w:suff w:val="space"/>
      <w:lvlText w:val="%3."/>
      <w:lvlJc w:val="left"/>
      <w:pPr>
        <w:ind w:left="680" w:hanging="226"/>
      </w:pPr>
      <w:rPr>
        <w:rFonts w:ascii="Times New Roman" w:eastAsia="Times New Roman" w:hAnsi="Times New Roman" w:cs="Times New Roman"/>
        <w:b w:val="0"/>
        <w:i w:val="0"/>
        <w:outline w:val="0"/>
        <w:shadow/>
        <w:emboss w:val="0"/>
        <w:imprint w:val="0"/>
        <w:sz w:val="22"/>
      </w:rPr>
    </w:lvl>
    <w:lvl w:ilvl="3">
      <w:start w:val="1"/>
      <w:numFmt w:val="lowerLetter"/>
      <w:suff w:val="space"/>
      <w:lvlText w:val="%4)"/>
      <w:lvlJc w:val="left"/>
      <w:pPr>
        <w:ind w:left="1191"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4304264D"/>
    <w:multiLevelType w:val="multilevel"/>
    <w:tmpl w:val="D6E6C6C0"/>
    <w:lvl w:ilvl="0">
      <w:start w:val="2"/>
      <w:numFmt w:val="decimal"/>
      <w:suff w:val="space"/>
      <w:lvlText w:val="§ %1."/>
      <w:lvlJc w:val="left"/>
      <w:pPr>
        <w:ind w:left="340" w:hanging="340"/>
      </w:pPr>
      <w:rPr>
        <w:rFonts w:ascii="Arial" w:hAnsi="Arial" w:cs="Times New Roman" w:hint="default"/>
        <w:b/>
        <w:i w:val="0"/>
        <w:outline w:val="0"/>
        <w:shadow/>
        <w:emboss w:val="0"/>
        <w:imprint w:val="0"/>
        <w:sz w:val="22"/>
      </w:rPr>
    </w:lvl>
    <w:lvl w:ilvl="1">
      <w:start w:val="1"/>
      <w:numFmt w:val="decimal"/>
      <w:suff w:val="space"/>
      <w:lvlText w:val="%2."/>
      <w:lvlJc w:val="left"/>
      <w:pPr>
        <w:ind w:left="482" w:hanging="340"/>
      </w:pPr>
      <w:rPr>
        <w:rFonts w:ascii="Arial" w:hAnsi="Arial" w:cs="Times New Roman" w:hint="default"/>
        <w:b w:val="0"/>
        <w:i w:val="0"/>
        <w:outline w:val="0"/>
        <w:shadow/>
        <w:emboss w:val="0"/>
        <w:imprint w:val="0"/>
        <w:color w:val="auto"/>
        <w:sz w:val="22"/>
      </w:rPr>
    </w:lvl>
    <w:lvl w:ilvl="2">
      <w:start w:val="1"/>
      <w:numFmt w:val="decimal"/>
      <w:suff w:val="space"/>
      <w:lvlText w:val="%3)"/>
      <w:lvlJc w:val="left"/>
      <w:pPr>
        <w:ind w:left="680" w:hanging="226"/>
      </w:pPr>
      <w:rPr>
        <w:rFonts w:ascii="Arial" w:hAnsi="Arial" w:cs="Times New Roman" w:hint="default"/>
        <w:b w:val="0"/>
        <w:i w:val="0"/>
        <w:outline w:val="0"/>
        <w:shadow/>
        <w:emboss w:val="0"/>
        <w:imprint w:val="0"/>
        <w:sz w:val="22"/>
      </w:rPr>
    </w:lvl>
    <w:lvl w:ilvl="3">
      <w:start w:val="1"/>
      <w:numFmt w:val="lowerLetter"/>
      <w:suff w:val="space"/>
      <w:lvlText w:val="%4)"/>
      <w:lvlJc w:val="left"/>
      <w:pPr>
        <w:ind w:left="1191"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5A194D2C"/>
    <w:multiLevelType w:val="hybridMultilevel"/>
    <w:tmpl w:val="2F8C97A8"/>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4E5AEB"/>
    <w:multiLevelType w:val="hybridMultilevel"/>
    <w:tmpl w:val="905222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483BB8"/>
    <w:multiLevelType w:val="multilevel"/>
    <w:tmpl w:val="128E4B08"/>
    <w:lvl w:ilvl="0">
      <w:start w:val="1"/>
      <w:numFmt w:val="decimal"/>
      <w:lvlText w:val="%1)"/>
      <w:lvlJc w:val="left"/>
      <w:pPr>
        <w:tabs>
          <w:tab w:val="num" w:pos="360"/>
        </w:tabs>
        <w:ind w:left="360" w:hanging="360"/>
      </w:pPr>
      <w:rPr>
        <w:rFonts w:ascii="Arial" w:eastAsia="Arial Unicode MS" w:hAnsi="Arial" w:cs="Arial" w:hint="default"/>
        <w:sz w:val="24"/>
        <w:szCs w:val="24"/>
      </w:rPr>
    </w:lvl>
    <w:lvl w:ilvl="1">
      <w:start w:val="1"/>
      <w:numFmt w:val="lowerLetter"/>
      <w:lvlText w:val="%2)"/>
      <w:lvlJc w:val="left"/>
      <w:pPr>
        <w:tabs>
          <w:tab w:val="num" w:pos="720"/>
        </w:tabs>
        <w:ind w:left="720" w:hanging="360"/>
      </w:pPr>
      <w:rPr>
        <w:rFonts w:hint="default"/>
        <w:sz w:val="22"/>
        <w:szCs w:val="22"/>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
    <w:abstractNumId w:val="0"/>
    <w:lvlOverride w:ilvl="0">
      <w:startOverride w:val="12"/>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6">
    <w:abstractNumId w:val="10"/>
  </w:num>
  <w:num w:numId="7">
    <w:abstractNumId w:val="3"/>
  </w:num>
  <w:num w:numId="8">
    <w:abstractNumId w:val="7"/>
  </w:num>
  <w:num w:numId="9">
    <w:abstractNumId w:val="8"/>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E785B"/>
    <w:rsid w:val="00013A63"/>
    <w:rsid w:val="000526ED"/>
    <w:rsid w:val="00062394"/>
    <w:rsid w:val="000708CF"/>
    <w:rsid w:val="00096409"/>
    <w:rsid w:val="000D6622"/>
    <w:rsid w:val="00103BFD"/>
    <w:rsid w:val="00105DDF"/>
    <w:rsid w:val="00146906"/>
    <w:rsid w:val="00163A7D"/>
    <w:rsid w:val="00242109"/>
    <w:rsid w:val="00274295"/>
    <w:rsid w:val="00294576"/>
    <w:rsid w:val="002E5546"/>
    <w:rsid w:val="00301422"/>
    <w:rsid w:val="0035236B"/>
    <w:rsid w:val="003664AE"/>
    <w:rsid w:val="003D397E"/>
    <w:rsid w:val="00405678"/>
    <w:rsid w:val="00427456"/>
    <w:rsid w:val="00465E59"/>
    <w:rsid w:val="00494201"/>
    <w:rsid w:val="00496347"/>
    <w:rsid w:val="004B4FED"/>
    <w:rsid w:val="004C2F94"/>
    <w:rsid w:val="004D6906"/>
    <w:rsid w:val="004F66BB"/>
    <w:rsid w:val="00504CC7"/>
    <w:rsid w:val="00521287"/>
    <w:rsid w:val="00534531"/>
    <w:rsid w:val="0057751D"/>
    <w:rsid w:val="005B5DC1"/>
    <w:rsid w:val="00601054"/>
    <w:rsid w:val="00602AE3"/>
    <w:rsid w:val="00641179"/>
    <w:rsid w:val="006416C8"/>
    <w:rsid w:val="00651800"/>
    <w:rsid w:val="00652509"/>
    <w:rsid w:val="0066051A"/>
    <w:rsid w:val="00685136"/>
    <w:rsid w:val="006D1BED"/>
    <w:rsid w:val="00704C15"/>
    <w:rsid w:val="007A7611"/>
    <w:rsid w:val="007E785B"/>
    <w:rsid w:val="008166CD"/>
    <w:rsid w:val="008740A3"/>
    <w:rsid w:val="00890CA0"/>
    <w:rsid w:val="008A17CB"/>
    <w:rsid w:val="00960243"/>
    <w:rsid w:val="009C0325"/>
    <w:rsid w:val="00A255CC"/>
    <w:rsid w:val="00AA63A7"/>
    <w:rsid w:val="00AB35A6"/>
    <w:rsid w:val="00AC5B32"/>
    <w:rsid w:val="00AD42D6"/>
    <w:rsid w:val="00B001B4"/>
    <w:rsid w:val="00B10284"/>
    <w:rsid w:val="00B23C7C"/>
    <w:rsid w:val="00B33EF5"/>
    <w:rsid w:val="00BE05A0"/>
    <w:rsid w:val="00BE1D76"/>
    <w:rsid w:val="00C33A46"/>
    <w:rsid w:val="00C3411C"/>
    <w:rsid w:val="00C4048E"/>
    <w:rsid w:val="00C50C09"/>
    <w:rsid w:val="00C54FCD"/>
    <w:rsid w:val="00CA528E"/>
    <w:rsid w:val="00CE022D"/>
    <w:rsid w:val="00D04D77"/>
    <w:rsid w:val="00D81B3B"/>
    <w:rsid w:val="00D95A45"/>
    <w:rsid w:val="00D97393"/>
    <w:rsid w:val="00E34756"/>
    <w:rsid w:val="00E617A8"/>
    <w:rsid w:val="00E646F7"/>
    <w:rsid w:val="00E91D23"/>
    <w:rsid w:val="00F208E5"/>
    <w:rsid w:val="00F50325"/>
    <w:rsid w:val="00F6799C"/>
    <w:rsid w:val="00FA1599"/>
    <w:rsid w:val="00FA3E7C"/>
    <w:rsid w:val="00FB2E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85B"/>
    <w:rPr>
      <w:sz w:val="24"/>
      <w:szCs w:val="24"/>
    </w:rPr>
  </w:style>
  <w:style w:type="paragraph" w:styleId="Nagwek1">
    <w:name w:val="heading 1"/>
    <w:basedOn w:val="Normalny"/>
    <w:next w:val="Normalny"/>
    <w:link w:val="Nagwek1Znak"/>
    <w:uiPriority w:val="9"/>
    <w:qFormat/>
    <w:rsid w:val="00BE1D76"/>
    <w:pPr>
      <w:keepNext/>
      <w:jc w:val="center"/>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1D76"/>
    <w:rPr>
      <w:rFonts w:ascii="Arial" w:hAnsi="Arial" w:cs="Arial"/>
      <w:b/>
      <w:bCs/>
      <w:sz w:val="24"/>
      <w:szCs w:val="24"/>
    </w:rPr>
  </w:style>
  <w:style w:type="paragraph" w:styleId="Akapitzlist">
    <w:name w:val="List Paragraph"/>
    <w:basedOn w:val="Normalny"/>
    <w:uiPriority w:val="34"/>
    <w:qFormat/>
    <w:rsid w:val="00BE1D76"/>
    <w:pPr>
      <w:ind w:left="708"/>
    </w:pPr>
  </w:style>
  <w:style w:type="paragraph" w:styleId="NormalnyWeb">
    <w:name w:val="Normal (Web)"/>
    <w:basedOn w:val="Normalny"/>
    <w:rsid w:val="007E785B"/>
    <w:pPr>
      <w:spacing w:before="100" w:beforeAutospacing="1" w:after="100" w:afterAutospacing="1"/>
    </w:pPr>
  </w:style>
  <w:style w:type="paragraph" w:customStyle="1" w:styleId="Zawartotabeli">
    <w:name w:val="Zawartość tabeli"/>
    <w:basedOn w:val="Normalny"/>
    <w:rsid w:val="007E785B"/>
    <w:pPr>
      <w:widowControl w:val="0"/>
      <w:suppressLineNumbers/>
      <w:suppressAutoHyphens/>
    </w:pPr>
    <w:rPr>
      <w:rFonts w:eastAsia="Lucida Sans Unicode"/>
      <w:kern w:val="1"/>
    </w:rPr>
  </w:style>
  <w:style w:type="paragraph" w:customStyle="1" w:styleId="Default">
    <w:name w:val="Default"/>
    <w:rsid w:val="00F50325"/>
    <w:pPr>
      <w:autoSpaceDE w:val="0"/>
      <w:autoSpaceDN w:val="0"/>
      <w:adjustRightInd w:val="0"/>
    </w:pPr>
    <w:rPr>
      <w:rFonts w:ascii="Calibri" w:eastAsia="SimSun" w:hAnsi="Calibri" w:cs="Calibri"/>
      <w:color w:val="000000"/>
      <w:sz w:val="24"/>
      <w:szCs w:val="24"/>
      <w:lang w:eastAsia="zh-CN"/>
    </w:rPr>
  </w:style>
  <w:style w:type="paragraph" w:styleId="Bezodstpw">
    <w:name w:val="No Spacing"/>
    <w:uiPriority w:val="1"/>
    <w:qFormat/>
    <w:rsid w:val="003664AE"/>
    <w:rPr>
      <w:sz w:val="24"/>
      <w:szCs w:val="24"/>
    </w:rPr>
  </w:style>
  <w:style w:type="paragraph" w:customStyle="1" w:styleId="Domylnie">
    <w:name w:val="Domyślnie"/>
    <w:rsid w:val="00294576"/>
    <w:pPr>
      <w:suppressAutoHyphens/>
      <w:spacing w:line="200" w:lineRule="atLeast"/>
    </w:pPr>
    <w:rPr>
      <w:rFonts w:ascii="Bookman Old Style;Bookman Old S" w:eastAsia="Bookman Old Style;Bookman Old S" w:hAnsi="Bookman Old Style;Bookman Old S" w:cs="Bookman Old Style;Bookman Old S"/>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6118451">
      <w:bodyDiv w:val="1"/>
      <w:marLeft w:val="0"/>
      <w:marRight w:val="0"/>
      <w:marTop w:val="0"/>
      <w:marBottom w:val="0"/>
      <w:divBdr>
        <w:top w:val="none" w:sz="0" w:space="0" w:color="auto"/>
        <w:left w:val="none" w:sz="0" w:space="0" w:color="auto"/>
        <w:bottom w:val="none" w:sz="0" w:space="0" w:color="auto"/>
        <w:right w:val="none" w:sz="0" w:space="0" w:color="auto"/>
      </w:divBdr>
      <w:divsChild>
        <w:div w:id="2075152546">
          <w:marLeft w:val="0"/>
          <w:marRight w:val="0"/>
          <w:marTop w:val="0"/>
          <w:marBottom w:val="0"/>
          <w:divBdr>
            <w:top w:val="none" w:sz="0" w:space="0" w:color="auto"/>
            <w:left w:val="none" w:sz="0" w:space="0" w:color="auto"/>
            <w:bottom w:val="none" w:sz="0" w:space="0" w:color="auto"/>
            <w:right w:val="none" w:sz="0" w:space="0" w:color="auto"/>
          </w:divBdr>
          <w:divsChild>
            <w:div w:id="201014988">
              <w:marLeft w:val="0"/>
              <w:marRight w:val="0"/>
              <w:marTop w:val="0"/>
              <w:marBottom w:val="0"/>
              <w:divBdr>
                <w:top w:val="none" w:sz="0" w:space="0" w:color="auto"/>
                <w:left w:val="none" w:sz="0" w:space="0" w:color="auto"/>
                <w:bottom w:val="none" w:sz="0" w:space="0" w:color="auto"/>
                <w:right w:val="none" w:sz="0" w:space="0" w:color="auto"/>
              </w:divBdr>
            </w:div>
            <w:div w:id="304898303">
              <w:marLeft w:val="0"/>
              <w:marRight w:val="0"/>
              <w:marTop w:val="0"/>
              <w:marBottom w:val="0"/>
              <w:divBdr>
                <w:top w:val="none" w:sz="0" w:space="0" w:color="auto"/>
                <w:left w:val="none" w:sz="0" w:space="0" w:color="auto"/>
                <w:bottom w:val="none" w:sz="0" w:space="0" w:color="auto"/>
                <w:right w:val="none" w:sz="0" w:space="0" w:color="auto"/>
              </w:divBdr>
            </w:div>
            <w:div w:id="411856903">
              <w:marLeft w:val="0"/>
              <w:marRight w:val="0"/>
              <w:marTop w:val="0"/>
              <w:marBottom w:val="0"/>
              <w:divBdr>
                <w:top w:val="none" w:sz="0" w:space="0" w:color="auto"/>
                <w:left w:val="none" w:sz="0" w:space="0" w:color="auto"/>
                <w:bottom w:val="none" w:sz="0" w:space="0" w:color="auto"/>
                <w:right w:val="none" w:sz="0" w:space="0" w:color="auto"/>
              </w:divBdr>
            </w:div>
            <w:div w:id="465003745">
              <w:marLeft w:val="0"/>
              <w:marRight w:val="0"/>
              <w:marTop w:val="0"/>
              <w:marBottom w:val="0"/>
              <w:divBdr>
                <w:top w:val="none" w:sz="0" w:space="0" w:color="auto"/>
                <w:left w:val="none" w:sz="0" w:space="0" w:color="auto"/>
                <w:bottom w:val="none" w:sz="0" w:space="0" w:color="auto"/>
                <w:right w:val="none" w:sz="0" w:space="0" w:color="auto"/>
              </w:divBdr>
            </w:div>
            <w:div w:id="521863974">
              <w:marLeft w:val="0"/>
              <w:marRight w:val="0"/>
              <w:marTop w:val="0"/>
              <w:marBottom w:val="0"/>
              <w:divBdr>
                <w:top w:val="none" w:sz="0" w:space="0" w:color="auto"/>
                <w:left w:val="none" w:sz="0" w:space="0" w:color="auto"/>
                <w:bottom w:val="none" w:sz="0" w:space="0" w:color="auto"/>
                <w:right w:val="none" w:sz="0" w:space="0" w:color="auto"/>
              </w:divBdr>
            </w:div>
            <w:div w:id="843009676">
              <w:marLeft w:val="0"/>
              <w:marRight w:val="0"/>
              <w:marTop w:val="0"/>
              <w:marBottom w:val="0"/>
              <w:divBdr>
                <w:top w:val="none" w:sz="0" w:space="0" w:color="auto"/>
                <w:left w:val="none" w:sz="0" w:space="0" w:color="auto"/>
                <w:bottom w:val="none" w:sz="0" w:space="0" w:color="auto"/>
                <w:right w:val="none" w:sz="0" w:space="0" w:color="auto"/>
              </w:divBdr>
            </w:div>
            <w:div w:id="851381353">
              <w:marLeft w:val="0"/>
              <w:marRight w:val="0"/>
              <w:marTop w:val="0"/>
              <w:marBottom w:val="0"/>
              <w:divBdr>
                <w:top w:val="none" w:sz="0" w:space="0" w:color="auto"/>
                <w:left w:val="none" w:sz="0" w:space="0" w:color="auto"/>
                <w:bottom w:val="none" w:sz="0" w:space="0" w:color="auto"/>
                <w:right w:val="none" w:sz="0" w:space="0" w:color="auto"/>
              </w:divBdr>
            </w:div>
            <w:div w:id="851645197">
              <w:marLeft w:val="0"/>
              <w:marRight w:val="0"/>
              <w:marTop w:val="0"/>
              <w:marBottom w:val="0"/>
              <w:divBdr>
                <w:top w:val="none" w:sz="0" w:space="0" w:color="auto"/>
                <w:left w:val="none" w:sz="0" w:space="0" w:color="auto"/>
                <w:bottom w:val="none" w:sz="0" w:space="0" w:color="auto"/>
                <w:right w:val="none" w:sz="0" w:space="0" w:color="auto"/>
              </w:divBdr>
            </w:div>
            <w:div w:id="855922438">
              <w:marLeft w:val="0"/>
              <w:marRight w:val="0"/>
              <w:marTop w:val="0"/>
              <w:marBottom w:val="0"/>
              <w:divBdr>
                <w:top w:val="none" w:sz="0" w:space="0" w:color="auto"/>
                <w:left w:val="none" w:sz="0" w:space="0" w:color="auto"/>
                <w:bottom w:val="none" w:sz="0" w:space="0" w:color="auto"/>
                <w:right w:val="none" w:sz="0" w:space="0" w:color="auto"/>
              </w:divBdr>
            </w:div>
            <w:div w:id="887377259">
              <w:marLeft w:val="0"/>
              <w:marRight w:val="0"/>
              <w:marTop w:val="0"/>
              <w:marBottom w:val="0"/>
              <w:divBdr>
                <w:top w:val="none" w:sz="0" w:space="0" w:color="auto"/>
                <w:left w:val="none" w:sz="0" w:space="0" w:color="auto"/>
                <w:bottom w:val="none" w:sz="0" w:space="0" w:color="auto"/>
                <w:right w:val="none" w:sz="0" w:space="0" w:color="auto"/>
              </w:divBdr>
            </w:div>
            <w:div w:id="902984121">
              <w:marLeft w:val="0"/>
              <w:marRight w:val="0"/>
              <w:marTop w:val="0"/>
              <w:marBottom w:val="0"/>
              <w:divBdr>
                <w:top w:val="none" w:sz="0" w:space="0" w:color="auto"/>
                <w:left w:val="none" w:sz="0" w:space="0" w:color="auto"/>
                <w:bottom w:val="none" w:sz="0" w:space="0" w:color="auto"/>
                <w:right w:val="none" w:sz="0" w:space="0" w:color="auto"/>
              </w:divBdr>
            </w:div>
            <w:div w:id="919825854">
              <w:marLeft w:val="0"/>
              <w:marRight w:val="0"/>
              <w:marTop w:val="0"/>
              <w:marBottom w:val="0"/>
              <w:divBdr>
                <w:top w:val="none" w:sz="0" w:space="0" w:color="auto"/>
                <w:left w:val="none" w:sz="0" w:space="0" w:color="auto"/>
                <w:bottom w:val="none" w:sz="0" w:space="0" w:color="auto"/>
                <w:right w:val="none" w:sz="0" w:space="0" w:color="auto"/>
              </w:divBdr>
            </w:div>
            <w:div w:id="923490339">
              <w:marLeft w:val="0"/>
              <w:marRight w:val="0"/>
              <w:marTop w:val="0"/>
              <w:marBottom w:val="0"/>
              <w:divBdr>
                <w:top w:val="none" w:sz="0" w:space="0" w:color="auto"/>
                <w:left w:val="none" w:sz="0" w:space="0" w:color="auto"/>
                <w:bottom w:val="none" w:sz="0" w:space="0" w:color="auto"/>
                <w:right w:val="none" w:sz="0" w:space="0" w:color="auto"/>
              </w:divBdr>
            </w:div>
            <w:div w:id="1010914802">
              <w:marLeft w:val="0"/>
              <w:marRight w:val="0"/>
              <w:marTop w:val="0"/>
              <w:marBottom w:val="0"/>
              <w:divBdr>
                <w:top w:val="none" w:sz="0" w:space="0" w:color="auto"/>
                <w:left w:val="none" w:sz="0" w:space="0" w:color="auto"/>
                <w:bottom w:val="none" w:sz="0" w:space="0" w:color="auto"/>
                <w:right w:val="none" w:sz="0" w:space="0" w:color="auto"/>
              </w:divBdr>
            </w:div>
            <w:div w:id="1365522473">
              <w:marLeft w:val="0"/>
              <w:marRight w:val="0"/>
              <w:marTop w:val="0"/>
              <w:marBottom w:val="0"/>
              <w:divBdr>
                <w:top w:val="none" w:sz="0" w:space="0" w:color="auto"/>
                <w:left w:val="none" w:sz="0" w:space="0" w:color="auto"/>
                <w:bottom w:val="none" w:sz="0" w:space="0" w:color="auto"/>
                <w:right w:val="none" w:sz="0" w:space="0" w:color="auto"/>
              </w:divBdr>
            </w:div>
            <w:div w:id="1389959115">
              <w:marLeft w:val="0"/>
              <w:marRight w:val="0"/>
              <w:marTop w:val="0"/>
              <w:marBottom w:val="0"/>
              <w:divBdr>
                <w:top w:val="none" w:sz="0" w:space="0" w:color="auto"/>
                <w:left w:val="none" w:sz="0" w:space="0" w:color="auto"/>
                <w:bottom w:val="none" w:sz="0" w:space="0" w:color="auto"/>
                <w:right w:val="none" w:sz="0" w:space="0" w:color="auto"/>
              </w:divBdr>
            </w:div>
            <w:div w:id="1397783312">
              <w:marLeft w:val="0"/>
              <w:marRight w:val="0"/>
              <w:marTop w:val="0"/>
              <w:marBottom w:val="0"/>
              <w:divBdr>
                <w:top w:val="none" w:sz="0" w:space="0" w:color="auto"/>
                <w:left w:val="none" w:sz="0" w:space="0" w:color="auto"/>
                <w:bottom w:val="none" w:sz="0" w:space="0" w:color="auto"/>
                <w:right w:val="none" w:sz="0" w:space="0" w:color="auto"/>
              </w:divBdr>
            </w:div>
            <w:div w:id="1481001262">
              <w:marLeft w:val="0"/>
              <w:marRight w:val="0"/>
              <w:marTop w:val="0"/>
              <w:marBottom w:val="0"/>
              <w:divBdr>
                <w:top w:val="none" w:sz="0" w:space="0" w:color="auto"/>
                <w:left w:val="none" w:sz="0" w:space="0" w:color="auto"/>
                <w:bottom w:val="none" w:sz="0" w:space="0" w:color="auto"/>
                <w:right w:val="none" w:sz="0" w:space="0" w:color="auto"/>
              </w:divBdr>
            </w:div>
            <w:div w:id="1517235108">
              <w:marLeft w:val="0"/>
              <w:marRight w:val="0"/>
              <w:marTop w:val="0"/>
              <w:marBottom w:val="0"/>
              <w:divBdr>
                <w:top w:val="none" w:sz="0" w:space="0" w:color="auto"/>
                <w:left w:val="none" w:sz="0" w:space="0" w:color="auto"/>
                <w:bottom w:val="none" w:sz="0" w:space="0" w:color="auto"/>
                <w:right w:val="none" w:sz="0" w:space="0" w:color="auto"/>
              </w:divBdr>
            </w:div>
            <w:div w:id="1537546060">
              <w:marLeft w:val="0"/>
              <w:marRight w:val="0"/>
              <w:marTop w:val="0"/>
              <w:marBottom w:val="0"/>
              <w:divBdr>
                <w:top w:val="none" w:sz="0" w:space="0" w:color="auto"/>
                <w:left w:val="none" w:sz="0" w:space="0" w:color="auto"/>
                <w:bottom w:val="none" w:sz="0" w:space="0" w:color="auto"/>
                <w:right w:val="none" w:sz="0" w:space="0" w:color="auto"/>
              </w:divBdr>
            </w:div>
            <w:div w:id="1707876233">
              <w:marLeft w:val="0"/>
              <w:marRight w:val="0"/>
              <w:marTop w:val="0"/>
              <w:marBottom w:val="0"/>
              <w:divBdr>
                <w:top w:val="none" w:sz="0" w:space="0" w:color="auto"/>
                <w:left w:val="none" w:sz="0" w:space="0" w:color="auto"/>
                <w:bottom w:val="none" w:sz="0" w:space="0" w:color="auto"/>
                <w:right w:val="none" w:sz="0" w:space="0" w:color="auto"/>
              </w:divBdr>
            </w:div>
            <w:div w:id="1935698623">
              <w:marLeft w:val="0"/>
              <w:marRight w:val="0"/>
              <w:marTop w:val="0"/>
              <w:marBottom w:val="0"/>
              <w:divBdr>
                <w:top w:val="none" w:sz="0" w:space="0" w:color="auto"/>
                <w:left w:val="none" w:sz="0" w:space="0" w:color="auto"/>
                <w:bottom w:val="none" w:sz="0" w:space="0" w:color="auto"/>
                <w:right w:val="none" w:sz="0" w:space="0" w:color="auto"/>
              </w:divBdr>
            </w:div>
            <w:div w:id="20472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730">
      <w:bodyDiv w:val="1"/>
      <w:marLeft w:val="0"/>
      <w:marRight w:val="0"/>
      <w:marTop w:val="0"/>
      <w:marBottom w:val="0"/>
      <w:divBdr>
        <w:top w:val="none" w:sz="0" w:space="0" w:color="auto"/>
        <w:left w:val="none" w:sz="0" w:space="0" w:color="auto"/>
        <w:bottom w:val="none" w:sz="0" w:space="0" w:color="auto"/>
        <w:right w:val="none" w:sz="0" w:space="0" w:color="auto"/>
      </w:divBdr>
    </w:div>
    <w:div w:id="398141072">
      <w:bodyDiv w:val="1"/>
      <w:marLeft w:val="0"/>
      <w:marRight w:val="0"/>
      <w:marTop w:val="0"/>
      <w:marBottom w:val="0"/>
      <w:divBdr>
        <w:top w:val="none" w:sz="0" w:space="0" w:color="auto"/>
        <w:left w:val="none" w:sz="0" w:space="0" w:color="auto"/>
        <w:bottom w:val="none" w:sz="0" w:space="0" w:color="auto"/>
        <w:right w:val="none" w:sz="0" w:space="0" w:color="auto"/>
      </w:divBdr>
      <w:divsChild>
        <w:div w:id="1321812040">
          <w:marLeft w:val="0"/>
          <w:marRight w:val="0"/>
          <w:marTop w:val="0"/>
          <w:marBottom w:val="0"/>
          <w:divBdr>
            <w:top w:val="none" w:sz="0" w:space="0" w:color="auto"/>
            <w:left w:val="none" w:sz="0" w:space="0" w:color="auto"/>
            <w:bottom w:val="none" w:sz="0" w:space="0" w:color="auto"/>
            <w:right w:val="none" w:sz="0" w:space="0" w:color="auto"/>
          </w:divBdr>
          <w:divsChild>
            <w:div w:id="57169003">
              <w:marLeft w:val="0"/>
              <w:marRight w:val="0"/>
              <w:marTop w:val="0"/>
              <w:marBottom w:val="0"/>
              <w:divBdr>
                <w:top w:val="none" w:sz="0" w:space="0" w:color="auto"/>
                <w:left w:val="none" w:sz="0" w:space="0" w:color="auto"/>
                <w:bottom w:val="none" w:sz="0" w:space="0" w:color="auto"/>
                <w:right w:val="none" w:sz="0" w:space="0" w:color="auto"/>
              </w:divBdr>
            </w:div>
            <w:div w:id="95054078">
              <w:marLeft w:val="0"/>
              <w:marRight w:val="0"/>
              <w:marTop w:val="0"/>
              <w:marBottom w:val="0"/>
              <w:divBdr>
                <w:top w:val="none" w:sz="0" w:space="0" w:color="auto"/>
                <w:left w:val="none" w:sz="0" w:space="0" w:color="auto"/>
                <w:bottom w:val="none" w:sz="0" w:space="0" w:color="auto"/>
                <w:right w:val="none" w:sz="0" w:space="0" w:color="auto"/>
              </w:divBdr>
            </w:div>
            <w:div w:id="473838291">
              <w:marLeft w:val="0"/>
              <w:marRight w:val="0"/>
              <w:marTop w:val="0"/>
              <w:marBottom w:val="0"/>
              <w:divBdr>
                <w:top w:val="none" w:sz="0" w:space="0" w:color="auto"/>
                <w:left w:val="none" w:sz="0" w:space="0" w:color="auto"/>
                <w:bottom w:val="none" w:sz="0" w:space="0" w:color="auto"/>
                <w:right w:val="none" w:sz="0" w:space="0" w:color="auto"/>
              </w:divBdr>
            </w:div>
            <w:div w:id="483156606">
              <w:marLeft w:val="0"/>
              <w:marRight w:val="0"/>
              <w:marTop w:val="0"/>
              <w:marBottom w:val="0"/>
              <w:divBdr>
                <w:top w:val="none" w:sz="0" w:space="0" w:color="auto"/>
                <w:left w:val="none" w:sz="0" w:space="0" w:color="auto"/>
                <w:bottom w:val="none" w:sz="0" w:space="0" w:color="auto"/>
                <w:right w:val="none" w:sz="0" w:space="0" w:color="auto"/>
              </w:divBdr>
            </w:div>
            <w:div w:id="718477320">
              <w:marLeft w:val="0"/>
              <w:marRight w:val="0"/>
              <w:marTop w:val="0"/>
              <w:marBottom w:val="0"/>
              <w:divBdr>
                <w:top w:val="none" w:sz="0" w:space="0" w:color="auto"/>
                <w:left w:val="none" w:sz="0" w:space="0" w:color="auto"/>
                <w:bottom w:val="none" w:sz="0" w:space="0" w:color="auto"/>
                <w:right w:val="none" w:sz="0" w:space="0" w:color="auto"/>
              </w:divBdr>
            </w:div>
            <w:div w:id="910384562">
              <w:marLeft w:val="0"/>
              <w:marRight w:val="0"/>
              <w:marTop w:val="0"/>
              <w:marBottom w:val="0"/>
              <w:divBdr>
                <w:top w:val="none" w:sz="0" w:space="0" w:color="auto"/>
                <w:left w:val="none" w:sz="0" w:space="0" w:color="auto"/>
                <w:bottom w:val="none" w:sz="0" w:space="0" w:color="auto"/>
                <w:right w:val="none" w:sz="0" w:space="0" w:color="auto"/>
              </w:divBdr>
            </w:div>
            <w:div w:id="1079718310">
              <w:marLeft w:val="0"/>
              <w:marRight w:val="0"/>
              <w:marTop w:val="0"/>
              <w:marBottom w:val="0"/>
              <w:divBdr>
                <w:top w:val="none" w:sz="0" w:space="0" w:color="auto"/>
                <w:left w:val="none" w:sz="0" w:space="0" w:color="auto"/>
                <w:bottom w:val="none" w:sz="0" w:space="0" w:color="auto"/>
                <w:right w:val="none" w:sz="0" w:space="0" w:color="auto"/>
              </w:divBdr>
            </w:div>
            <w:div w:id="1121529875">
              <w:marLeft w:val="0"/>
              <w:marRight w:val="0"/>
              <w:marTop w:val="0"/>
              <w:marBottom w:val="0"/>
              <w:divBdr>
                <w:top w:val="none" w:sz="0" w:space="0" w:color="auto"/>
                <w:left w:val="none" w:sz="0" w:space="0" w:color="auto"/>
                <w:bottom w:val="none" w:sz="0" w:space="0" w:color="auto"/>
                <w:right w:val="none" w:sz="0" w:space="0" w:color="auto"/>
              </w:divBdr>
            </w:div>
            <w:div w:id="1286161712">
              <w:marLeft w:val="0"/>
              <w:marRight w:val="0"/>
              <w:marTop w:val="0"/>
              <w:marBottom w:val="0"/>
              <w:divBdr>
                <w:top w:val="none" w:sz="0" w:space="0" w:color="auto"/>
                <w:left w:val="none" w:sz="0" w:space="0" w:color="auto"/>
                <w:bottom w:val="none" w:sz="0" w:space="0" w:color="auto"/>
                <w:right w:val="none" w:sz="0" w:space="0" w:color="auto"/>
              </w:divBdr>
            </w:div>
            <w:div w:id="1308122173">
              <w:marLeft w:val="0"/>
              <w:marRight w:val="0"/>
              <w:marTop w:val="0"/>
              <w:marBottom w:val="0"/>
              <w:divBdr>
                <w:top w:val="none" w:sz="0" w:space="0" w:color="auto"/>
                <w:left w:val="none" w:sz="0" w:space="0" w:color="auto"/>
                <w:bottom w:val="none" w:sz="0" w:space="0" w:color="auto"/>
                <w:right w:val="none" w:sz="0" w:space="0" w:color="auto"/>
              </w:divBdr>
            </w:div>
            <w:div w:id="1447428120">
              <w:marLeft w:val="0"/>
              <w:marRight w:val="0"/>
              <w:marTop w:val="0"/>
              <w:marBottom w:val="0"/>
              <w:divBdr>
                <w:top w:val="none" w:sz="0" w:space="0" w:color="auto"/>
                <w:left w:val="none" w:sz="0" w:space="0" w:color="auto"/>
                <w:bottom w:val="none" w:sz="0" w:space="0" w:color="auto"/>
                <w:right w:val="none" w:sz="0" w:space="0" w:color="auto"/>
              </w:divBdr>
            </w:div>
            <w:div w:id="1539510242">
              <w:marLeft w:val="0"/>
              <w:marRight w:val="0"/>
              <w:marTop w:val="0"/>
              <w:marBottom w:val="0"/>
              <w:divBdr>
                <w:top w:val="none" w:sz="0" w:space="0" w:color="auto"/>
                <w:left w:val="none" w:sz="0" w:space="0" w:color="auto"/>
                <w:bottom w:val="none" w:sz="0" w:space="0" w:color="auto"/>
                <w:right w:val="none" w:sz="0" w:space="0" w:color="auto"/>
              </w:divBdr>
            </w:div>
            <w:div w:id="1881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7721">
      <w:bodyDiv w:val="1"/>
      <w:marLeft w:val="0"/>
      <w:marRight w:val="0"/>
      <w:marTop w:val="0"/>
      <w:marBottom w:val="0"/>
      <w:divBdr>
        <w:top w:val="none" w:sz="0" w:space="0" w:color="auto"/>
        <w:left w:val="none" w:sz="0" w:space="0" w:color="auto"/>
        <w:bottom w:val="none" w:sz="0" w:space="0" w:color="auto"/>
        <w:right w:val="none" w:sz="0" w:space="0" w:color="auto"/>
      </w:divBdr>
    </w:div>
    <w:div w:id="1099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3955</Words>
  <Characters>23732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UM Lipno</Company>
  <LinksUpToDate>false</LinksUpToDate>
  <CharactersWithSpaces>27632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Rybicki</dc:creator>
  <cp:lastModifiedBy>Artur Rybicki</cp:lastModifiedBy>
  <cp:revision>11</cp:revision>
  <cp:lastPrinted>2013-04-03T11:46:00Z</cp:lastPrinted>
  <dcterms:created xsi:type="dcterms:W3CDTF">2019-06-24T07:16:00Z</dcterms:created>
  <dcterms:modified xsi:type="dcterms:W3CDTF">2019-07-16T09:26:00Z</dcterms:modified>
</cp:coreProperties>
</file>