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60" w:rsidRPr="0038481A" w:rsidRDefault="00B96F98" w:rsidP="00CC7FF0">
      <w:pPr>
        <w:ind w:left="227" w:firstLine="481"/>
        <w:jc w:val="right"/>
        <w:rPr>
          <w:rFonts w:eastAsia="Arial Unicode MS"/>
          <w:b/>
          <w:i/>
          <w:sz w:val="28"/>
          <w:szCs w:val="22"/>
        </w:rPr>
      </w:pPr>
      <w:r w:rsidRPr="0038481A">
        <w:rPr>
          <w:rFonts w:eastAsia="Arial Unicode MS"/>
          <w:b/>
          <w:i/>
          <w:sz w:val="28"/>
          <w:szCs w:val="22"/>
        </w:rPr>
        <w:t>Załącznik Nr 1 do SIWZ</w:t>
      </w:r>
    </w:p>
    <w:p w:rsidR="002F653A" w:rsidRPr="0038481A" w:rsidRDefault="00971E1C" w:rsidP="00D262B2">
      <w:pPr>
        <w:rPr>
          <w:rFonts w:ascii="Arial" w:eastAsia="Arial Unicode MS" w:hAnsi="Arial" w:cs="Arial"/>
          <w:b/>
          <w:i/>
          <w:szCs w:val="22"/>
        </w:rPr>
      </w:pPr>
      <w:r w:rsidRPr="0038481A">
        <w:rPr>
          <w:rFonts w:ascii="Arial" w:eastAsia="Arial Unicode MS" w:hAnsi="Arial" w:cs="Arial"/>
          <w:b/>
          <w:i/>
          <w:szCs w:val="22"/>
        </w:rPr>
        <w:t>ZP.271-</w:t>
      </w:r>
      <w:r w:rsidR="009211D5" w:rsidRPr="0038481A">
        <w:rPr>
          <w:rFonts w:ascii="Arial" w:eastAsia="Arial Unicode MS" w:hAnsi="Arial" w:cs="Arial"/>
          <w:b/>
          <w:i/>
          <w:szCs w:val="22"/>
        </w:rPr>
        <w:t>5PN/2017</w:t>
      </w:r>
    </w:p>
    <w:p w:rsidR="002F653A" w:rsidRPr="0038481A" w:rsidRDefault="002F653A" w:rsidP="00B96F98">
      <w:pPr>
        <w:ind w:left="227" w:firstLine="481"/>
        <w:jc w:val="center"/>
        <w:rPr>
          <w:rFonts w:ascii="Arial" w:eastAsia="Arial Unicode MS" w:hAnsi="Arial" w:cs="Arial"/>
          <w:b/>
          <w:i/>
          <w:sz w:val="28"/>
          <w:szCs w:val="22"/>
        </w:rPr>
      </w:pPr>
    </w:p>
    <w:p w:rsidR="00CC7FF0" w:rsidRPr="0038481A" w:rsidRDefault="00CC7FF0" w:rsidP="00B96F98">
      <w:pPr>
        <w:ind w:left="227" w:firstLine="481"/>
        <w:jc w:val="center"/>
        <w:rPr>
          <w:rFonts w:ascii="Arial" w:eastAsia="Arial Unicode MS" w:hAnsi="Arial" w:cs="Arial"/>
          <w:b/>
          <w:i/>
          <w:sz w:val="28"/>
          <w:szCs w:val="22"/>
        </w:rPr>
      </w:pPr>
    </w:p>
    <w:p w:rsidR="00CC7FF0" w:rsidRPr="0038481A" w:rsidRDefault="00CC7FF0" w:rsidP="00B96F98">
      <w:pPr>
        <w:ind w:left="227" w:firstLine="481"/>
        <w:jc w:val="center"/>
        <w:rPr>
          <w:rFonts w:ascii="Arial" w:eastAsia="Arial Unicode MS" w:hAnsi="Arial" w:cs="Arial"/>
          <w:b/>
          <w:i/>
          <w:sz w:val="28"/>
          <w:szCs w:val="22"/>
        </w:rPr>
      </w:pPr>
    </w:p>
    <w:p w:rsidR="00B87574" w:rsidRPr="0038481A" w:rsidRDefault="00B87574" w:rsidP="00B96F98">
      <w:pPr>
        <w:ind w:left="227" w:firstLine="481"/>
        <w:jc w:val="center"/>
        <w:rPr>
          <w:rFonts w:ascii="Arial" w:eastAsia="Arial Unicode MS" w:hAnsi="Arial" w:cs="Arial"/>
          <w:b/>
          <w:i/>
          <w:sz w:val="28"/>
          <w:szCs w:val="22"/>
        </w:rPr>
      </w:pPr>
      <w:r w:rsidRPr="0038481A">
        <w:rPr>
          <w:rFonts w:ascii="Arial" w:eastAsia="Arial Unicode MS" w:hAnsi="Arial" w:cs="Arial"/>
          <w:b/>
          <w:i/>
          <w:sz w:val="28"/>
          <w:szCs w:val="22"/>
        </w:rPr>
        <w:t>SZCZEGÓŁOWY OPIS PRZEDMIOTU ZAMÓWIENIA</w:t>
      </w:r>
    </w:p>
    <w:p w:rsidR="00FE0760" w:rsidRPr="0038481A" w:rsidRDefault="00FE0760" w:rsidP="00B87574">
      <w:pPr>
        <w:jc w:val="both"/>
        <w:rPr>
          <w:rFonts w:ascii="Arial" w:hAnsi="Arial" w:cs="Arial"/>
          <w:sz w:val="22"/>
          <w:szCs w:val="22"/>
        </w:rPr>
      </w:pPr>
    </w:p>
    <w:p w:rsidR="00BF2589" w:rsidRPr="0038481A" w:rsidRDefault="00BF2589" w:rsidP="00B87574">
      <w:pPr>
        <w:jc w:val="both"/>
        <w:rPr>
          <w:rFonts w:ascii="Arial" w:hAnsi="Arial" w:cs="Arial"/>
          <w:b/>
          <w:sz w:val="22"/>
          <w:szCs w:val="22"/>
        </w:rPr>
      </w:pPr>
      <w:r w:rsidRPr="0038481A">
        <w:rPr>
          <w:rFonts w:ascii="Arial" w:hAnsi="Arial" w:cs="Arial"/>
          <w:sz w:val="22"/>
          <w:szCs w:val="22"/>
        </w:rPr>
        <w:t>Dotyczy postępowania</w:t>
      </w:r>
      <w:r w:rsidRPr="0038481A">
        <w:rPr>
          <w:rFonts w:ascii="Arial" w:hAnsi="Arial" w:cs="Arial"/>
          <w:sz w:val="20"/>
          <w:szCs w:val="22"/>
        </w:rPr>
        <w:t>:</w:t>
      </w:r>
      <w:r w:rsidRPr="0038481A">
        <w:rPr>
          <w:rFonts w:ascii="Arial" w:hAnsi="Arial" w:cs="Arial"/>
          <w:b/>
          <w:sz w:val="20"/>
          <w:szCs w:val="22"/>
        </w:rPr>
        <w:t xml:space="preserve"> </w:t>
      </w:r>
      <w:r w:rsidR="00B87574" w:rsidRPr="0038481A">
        <w:rPr>
          <w:rFonts w:ascii="Arial" w:hAnsi="Arial" w:cs="Arial"/>
          <w:b/>
          <w:sz w:val="20"/>
          <w:szCs w:val="22"/>
        </w:rPr>
        <w:t>„</w:t>
      </w:r>
      <w:r w:rsidR="00B87574" w:rsidRPr="0038481A">
        <w:rPr>
          <w:rFonts w:ascii="Arial" w:hAnsi="Arial" w:cs="Arial"/>
          <w:b/>
          <w:bCs/>
          <w:sz w:val="20"/>
          <w:szCs w:val="22"/>
        </w:rPr>
        <w:t xml:space="preserve">Odbiór i zagospodarowanie </w:t>
      </w:r>
      <w:r w:rsidR="00BF0359" w:rsidRPr="0038481A">
        <w:rPr>
          <w:rFonts w:ascii="Arial" w:hAnsi="Arial" w:cs="Arial"/>
          <w:b/>
          <w:bCs/>
          <w:sz w:val="20"/>
          <w:szCs w:val="22"/>
        </w:rPr>
        <w:t xml:space="preserve">stałych </w:t>
      </w:r>
      <w:r w:rsidR="00B87574" w:rsidRPr="0038481A">
        <w:rPr>
          <w:rFonts w:ascii="Arial" w:hAnsi="Arial" w:cs="Arial"/>
          <w:b/>
          <w:bCs/>
          <w:sz w:val="20"/>
          <w:szCs w:val="22"/>
        </w:rPr>
        <w:t>odpadów komunalnych z</w:t>
      </w:r>
      <w:r w:rsidR="0063772A" w:rsidRPr="0038481A">
        <w:rPr>
          <w:rFonts w:ascii="Arial" w:eastAsia="Arial Unicode MS" w:hAnsi="Arial" w:cs="Arial"/>
          <w:b/>
          <w:bCs/>
          <w:sz w:val="20"/>
          <w:szCs w:val="22"/>
        </w:rPr>
        <w:t xml:space="preserve"> terenu gminy miasta Lipna</w:t>
      </w:r>
      <w:r w:rsidR="007B280C">
        <w:rPr>
          <w:rFonts w:ascii="Arial" w:eastAsia="Arial Unicode MS" w:hAnsi="Arial" w:cs="Arial"/>
          <w:b/>
          <w:bCs/>
          <w:sz w:val="20"/>
          <w:szCs w:val="22"/>
        </w:rPr>
        <w:t xml:space="preserve"> w latach 2020-2023</w:t>
      </w:r>
      <w:r w:rsidR="00B87574" w:rsidRPr="0038481A">
        <w:rPr>
          <w:rFonts w:ascii="Arial" w:hAnsi="Arial" w:cs="Arial"/>
          <w:b/>
          <w:sz w:val="20"/>
          <w:szCs w:val="22"/>
        </w:rPr>
        <w:t xml:space="preserve">” 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numPr>
          <w:ilvl w:val="0"/>
          <w:numId w:val="16"/>
        </w:numPr>
        <w:ind w:left="0" w:firstLine="0"/>
        <w:rPr>
          <w:color w:val="auto"/>
        </w:rPr>
      </w:pPr>
      <w:r w:rsidRPr="0038481A">
        <w:rPr>
          <w:rFonts w:ascii="Times New Roman" w:hAnsi="Times New Roman"/>
          <w:b/>
          <w:color w:val="auto"/>
        </w:rPr>
        <w:t>PODSTAWOWE DANE: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Przedmiot zamówienia obejmuje </w:t>
      </w:r>
      <w:r w:rsidRPr="0038481A">
        <w:rPr>
          <w:rFonts w:ascii="Arial" w:hAnsi="Arial" w:cs="Arial"/>
          <w:b/>
          <w:bCs/>
          <w:color w:val="auto"/>
          <w:sz w:val="20"/>
          <w:szCs w:val="22"/>
        </w:rPr>
        <w:t>Odbiór i zagospodarowanie stałych odpadów komunalnych z</w:t>
      </w:r>
      <w:r w:rsidRPr="0038481A">
        <w:rPr>
          <w:rFonts w:ascii="Arial" w:eastAsia="Arial Unicode MS" w:hAnsi="Arial" w:cs="Arial"/>
          <w:b/>
          <w:bCs/>
          <w:color w:val="auto"/>
          <w:sz w:val="20"/>
          <w:szCs w:val="22"/>
        </w:rPr>
        <w:t xml:space="preserve"> terenu gminy miasta Lipna</w:t>
      </w:r>
      <w:r w:rsidR="00CC7FF0" w:rsidRPr="0038481A">
        <w:rPr>
          <w:rFonts w:ascii="Arial" w:eastAsia="Arial Unicode MS" w:hAnsi="Arial" w:cs="Arial"/>
          <w:b/>
          <w:bCs/>
          <w:color w:val="auto"/>
          <w:sz w:val="20"/>
          <w:szCs w:val="22"/>
        </w:rPr>
        <w:t xml:space="preserve"> w latach 2020</w:t>
      </w:r>
      <w:r w:rsidRPr="0038481A">
        <w:rPr>
          <w:rFonts w:ascii="Arial" w:eastAsia="Arial Unicode MS" w:hAnsi="Arial" w:cs="Arial"/>
          <w:b/>
          <w:bCs/>
          <w:color w:val="auto"/>
          <w:sz w:val="20"/>
          <w:szCs w:val="22"/>
        </w:rPr>
        <w:t>-20</w:t>
      </w:r>
      <w:r w:rsidR="00CC7FF0" w:rsidRPr="0038481A">
        <w:rPr>
          <w:rFonts w:ascii="Arial" w:eastAsia="Arial Unicode MS" w:hAnsi="Arial" w:cs="Arial"/>
          <w:b/>
          <w:bCs/>
          <w:color w:val="auto"/>
          <w:sz w:val="20"/>
          <w:szCs w:val="22"/>
        </w:rPr>
        <w:t>2</w:t>
      </w:r>
      <w:r w:rsidR="007B280C">
        <w:rPr>
          <w:rFonts w:ascii="Arial" w:eastAsia="Arial Unicode MS" w:hAnsi="Arial" w:cs="Arial"/>
          <w:b/>
          <w:bCs/>
          <w:color w:val="auto"/>
          <w:sz w:val="20"/>
          <w:szCs w:val="22"/>
        </w:rPr>
        <w:t>3</w:t>
      </w:r>
      <w:r w:rsidRPr="0038481A">
        <w:rPr>
          <w:rFonts w:ascii="Times New Roman" w:eastAsia="Times New Roman" w:hAnsi="Times New Roman"/>
          <w:color w:val="auto"/>
          <w:lang w:eastAsia="ar-SA"/>
        </w:rPr>
        <w:t>. Zakres zamówienia dotyczy wszystkich zamieszkałych nieruchomości z terenu Gminy Miasta Lipna, w sposób zgodny z przepisami prawa.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b/>
          <w:color w:val="auto"/>
        </w:rPr>
        <w:t>Oznaczenie przedmiotu zamówienia według Wspólnego Słownika Zamówień (CPV):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  90.50.00.00-2 – usługi związane z odpadami komunalnymi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  90.51.10.00-2 – usługi wywozu odpadów,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  90.51.20.00-9 – usługi transportu odpadów,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Verdana" w:hAnsi="Times New Roman" w:cs="Times New Roman"/>
          <w:color w:val="auto"/>
        </w:rPr>
        <w:t xml:space="preserve">  90.51.31.00-7 – usługi wywozu odpadów pochodzących z gospodarstw domowych,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  90.51.40.00-3 – usługi recyklingu odpadów,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Verdana" w:hAnsi="Times New Roman" w:cs="Times New Roman"/>
          <w:color w:val="auto"/>
        </w:rPr>
        <w:t xml:space="preserve">  90.53.30.00-2 - usługi gospodarki odpadami,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numPr>
          <w:ilvl w:val="0"/>
          <w:numId w:val="16"/>
        </w:numPr>
        <w:ind w:left="0" w:firstLine="0"/>
        <w:rPr>
          <w:color w:val="auto"/>
        </w:rPr>
      </w:pPr>
      <w:r w:rsidRPr="0038481A">
        <w:rPr>
          <w:rFonts w:ascii="Times New Roman" w:eastAsia="Verdana" w:hAnsi="Times New Roman"/>
          <w:b/>
          <w:color w:val="auto"/>
        </w:rPr>
        <w:t>CHARAKTERYSTYKA GMINY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8481A">
        <w:rPr>
          <w:rFonts w:ascii="Arial" w:hAnsi="Arial" w:cs="Arial"/>
          <w:sz w:val="22"/>
          <w:szCs w:val="22"/>
        </w:rPr>
        <w:t>Gmina Miasta Lipna zlokalizowana jest w cent</w:t>
      </w:r>
      <w:r w:rsidR="00FD6B58" w:rsidRPr="0038481A">
        <w:rPr>
          <w:rFonts w:ascii="Arial" w:hAnsi="Arial" w:cs="Arial"/>
          <w:sz w:val="22"/>
          <w:szCs w:val="22"/>
        </w:rPr>
        <w:t xml:space="preserve">rum powiatu lipnowskiego. </w:t>
      </w:r>
      <w:r w:rsidRPr="0038481A">
        <w:rPr>
          <w:rFonts w:ascii="Arial" w:hAnsi="Arial" w:cs="Arial"/>
          <w:sz w:val="22"/>
          <w:szCs w:val="22"/>
        </w:rPr>
        <w:t xml:space="preserve">Liczba </w:t>
      </w:r>
      <w:r w:rsidRPr="0038481A">
        <w:rPr>
          <w:rFonts w:ascii="Arial" w:hAnsi="Arial" w:cs="Arial"/>
          <w:b/>
          <w:bCs/>
          <w:sz w:val="22"/>
          <w:szCs w:val="22"/>
        </w:rPr>
        <w:t xml:space="preserve">mieszkańców </w:t>
      </w:r>
      <w:r w:rsidRPr="0038481A">
        <w:rPr>
          <w:rFonts w:ascii="Arial" w:hAnsi="Arial" w:cs="Arial"/>
          <w:sz w:val="22"/>
          <w:szCs w:val="22"/>
        </w:rPr>
        <w:t>zameldowanych na terenie miasta Lipna wynosi:</w:t>
      </w:r>
      <w:r w:rsidR="00FD6B58" w:rsidRPr="0038481A">
        <w:rPr>
          <w:rFonts w:ascii="Arial" w:hAnsi="Arial" w:cs="Arial"/>
          <w:sz w:val="22"/>
          <w:szCs w:val="22"/>
        </w:rPr>
        <w:t xml:space="preserve"> </w:t>
      </w:r>
      <w:r w:rsidR="0038481A">
        <w:rPr>
          <w:rFonts w:ascii="Arial" w:hAnsi="Arial" w:cs="Arial"/>
          <w:sz w:val="22"/>
          <w:szCs w:val="22"/>
        </w:rPr>
        <w:t>około 13.97</w:t>
      </w:r>
      <w:r w:rsidR="00B42B91" w:rsidRPr="0038481A">
        <w:rPr>
          <w:rFonts w:ascii="Arial" w:hAnsi="Arial" w:cs="Arial"/>
          <w:sz w:val="22"/>
          <w:szCs w:val="22"/>
        </w:rPr>
        <w:t>8</w:t>
      </w:r>
      <w:r w:rsidR="00947E94" w:rsidRPr="0038481A">
        <w:rPr>
          <w:rFonts w:ascii="Arial" w:hAnsi="Arial" w:cs="Arial"/>
          <w:sz w:val="22"/>
          <w:szCs w:val="22"/>
        </w:rPr>
        <w:t>**</w:t>
      </w:r>
      <w:r w:rsidRPr="0038481A">
        <w:rPr>
          <w:rFonts w:ascii="Arial" w:hAnsi="Arial" w:cs="Arial"/>
          <w:sz w:val="22"/>
          <w:szCs w:val="22"/>
        </w:rPr>
        <w:t xml:space="preserve"> osób, w tym 44 punktów w zabudowie </w:t>
      </w:r>
      <w:proofErr w:type="spellStart"/>
      <w:r w:rsidRPr="0038481A">
        <w:rPr>
          <w:rFonts w:ascii="Arial" w:hAnsi="Arial" w:cs="Arial"/>
          <w:sz w:val="22"/>
          <w:szCs w:val="22"/>
        </w:rPr>
        <w:t>wielolokalowej</w:t>
      </w:r>
      <w:proofErr w:type="spellEnd"/>
      <w:r w:rsidRPr="0038481A">
        <w:rPr>
          <w:rFonts w:ascii="Arial" w:hAnsi="Arial" w:cs="Arial"/>
          <w:sz w:val="22"/>
          <w:szCs w:val="22"/>
        </w:rPr>
        <w:t xml:space="preserve"> oraz w zabudowie jednorodzinnej około 2.</w:t>
      </w:r>
      <w:r w:rsidR="00CC7FF0" w:rsidRPr="0038481A">
        <w:rPr>
          <w:rFonts w:ascii="Arial" w:hAnsi="Arial" w:cs="Arial"/>
          <w:sz w:val="22"/>
          <w:szCs w:val="22"/>
        </w:rPr>
        <w:t>50</w:t>
      </w:r>
      <w:r w:rsidRPr="0038481A">
        <w:rPr>
          <w:rFonts w:ascii="Arial" w:hAnsi="Arial" w:cs="Arial"/>
          <w:sz w:val="22"/>
          <w:szCs w:val="22"/>
        </w:rPr>
        <w:t>0 nieruchomości .</w:t>
      </w:r>
    </w:p>
    <w:p w:rsidR="000E29FE" w:rsidRPr="0038481A" w:rsidRDefault="000E29FE" w:rsidP="000E29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8481A">
        <w:rPr>
          <w:rFonts w:ascii="Arial" w:hAnsi="Arial" w:cs="Arial"/>
          <w:sz w:val="22"/>
          <w:szCs w:val="22"/>
        </w:rPr>
        <w:t>Powierzchnia miasta – 10,99 km</w:t>
      </w:r>
      <w:r w:rsidRPr="0038481A">
        <w:rPr>
          <w:rFonts w:ascii="Arial" w:hAnsi="Arial" w:cs="Arial"/>
          <w:sz w:val="22"/>
          <w:szCs w:val="22"/>
          <w:vertAlign w:val="superscript"/>
        </w:rPr>
        <w:t>2</w:t>
      </w:r>
      <w:r w:rsidRPr="0038481A">
        <w:rPr>
          <w:rFonts w:ascii="Arial" w:hAnsi="Arial" w:cs="Arial"/>
          <w:sz w:val="22"/>
          <w:szCs w:val="22"/>
        </w:rPr>
        <w:t>.</w:t>
      </w:r>
    </w:p>
    <w:p w:rsidR="003F0F77" w:rsidRPr="0038481A" w:rsidRDefault="003F0F77" w:rsidP="003F0F77">
      <w:pPr>
        <w:rPr>
          <w:rFonts w:ascii="Arial" w:hAnsi="Arial" w:cs="Arial"/>
          <w:sz w:val="22"/>
          <w:szCs w:val="22"/>
        </w:rPr>
      </w:pPr>
    </w:p>
    <w:p w:rsidR="003F0F77" w:rsidRPr="0038481A" w:rsidRDefault="003F0F77" w:rsidP="003F0F77">
      <w:pPr>
        <w:rPr>
          <w:rFonts w:ascii="Arial" w:hAnsi="Arial" w:cs="Arial"/>
          <w:b/>
          <w:sz w:val="22"/>
          <w:szCs w:val="22"/>
        </w:rPr>
      </w:pPr>
      <w:r w:rsidRPr="0038481A">
        <w:rPr>
          <w:rFonts w:ascii="Arial" w:hAnsi="Arial" w:cs="Arial"/>
          <w:b/>
          <w:sz w:val="22"/>
          <w:szCs w:val="22"/>
        </w:rPr>
        <w:t>Ilości nieruchomości i mieszkańców na obszarze objętym postępowaniem:</w:t>
      </w:r>
    </w:p>
    <w:p w:rsidR="003F0F77" w:rsidRPr="0038481A" w:rsidRDefault="003F0F77" w:rsidP="003F0F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410"/>
        <w:gridCol w:w="2410"/>
      </w:tblGrid>
      <w:tr w:rsidR="003F0F77" w:rsidRPr="0038481A" w:rsidTr="00BE45DC">
        <w:trPr>
          <w:trHeight w:val="58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0F77" w:rsidRPr="0038481A" w:rsidRDefault="003F0F77" w:rsidP="00BE45DC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 w:rsidRPr="0038481A">
              <w:rPr>
                <w:rFonts w:ascii="Arial" w:eastAsia="Calibri" w:hAnsi="Arial" w:cs="Arial"/>
                <w:b/>
                <w:i/>
                <w:sz w:val="22"/>
                <w:szCs w:val="20"/>
              </w:rPr>
              <w:t>Nieruchomości wg sposobu zamieszkiwania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0F77" w:rsidRPr="0038481A" w:rsidRDefault="003F0F77" w:rsidP="00BE45DC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 w:rsidRPr="0038481A">
              <w:rPr>
                <w:rFonts w:ascii="Arial" w:eastAsia="Calibri" w:hAnsi="Arial" w:cs="Arial"/>
                <w:b/>
                <w:i/>
                <w:sz w:val="22"/>
                <w:szCs w:val="20"/>
              </w:rPr>
              <w:t>Liczba</w:t>
            </w:r>
            <w:r w:rsidR="005255B3" w:rsidRPr="0038481A">
              <w:rPr>
                <w:rFonts w:ascii="Arial" w:eastAsia="Calibri" w:hAnsi="Arial" w:cs="Arial"/>
                <w:b/>
                <w:i/>
                <w:sz w:val="22"/>
                <w:szCs w:val="20"/>
              </w:rPr>
              <w:t xml:space="preserve"> obsługiwanych </w:t>
            </w:r>
            <w:r w:rsidRPr="0038481A">
              <w:rPr>
                <w:rFonts w:ascii="Arial" w:eastAsia="Calibri" w:hAnsi="Arial" w:cs="Arial"/>
                <w:b/>
                <w:i/>
                <w:sz w:val="22"/>
                <w:szCs w:val="20"/>
              </w:rPr>
              <w:t xml:space="preserve"> mieszkańców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F77" w:rsidRPr="0038481A" w:rsidRDefault="003F0F77" w:rsidP="00BE45DC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 w:rsidRPr="0038481A">
              <w:rPr>
                <w:rFonts w:ascii="Arial" w:eastAsia="Calibri" w:hAnsi="Arial" w:cs="Arial"/>
                <w:b/>
                <w:i/>
                <w:sz w:val="22"/>
                <w:szCs w:val="20"/>
              </w:rPr>
              <w:t xml:space="preserve">Liczba nieruchomości </w:t>
            </w:r>
          </w:p>
        </w:tc>
      </w:tr>
      <w:tr w:rsidR="003F0F77" w:rsidRPr="0038481A" w:rsidTr="00BE45DC">
        <w:trPr>
          <w:trHeight w:val="46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0F77" w:rsidRPr="0038481A" w:rsidRDefault="003F0F77" w:rsidP="00BE45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 xml:space="preserve">Wolnostojące/ </w:t>
            </w:r>
            <w:proofErr w:type="spellStart"/>
            <w:r w:rsidRPr="0038481A">
              <w:rPr>
                <w:rFonts w:ascii="Arial" w:eastAsia="Calibri" w:hAnsi="Arial" w:cs="Arial"/>
                <w:sz w:val="20"/>
                <w:szCs w:val="20"/>
              </w:rPr>
              <w:t>jednolokalowe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F77" w:rsidRPr="0038481A" w:rsidRDefault="00671310" w:rsidP="00BE45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6510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F77" w:rsidRPr="0038481A" w:rsidRDefault="003F0F77" w:rsidP="006713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r w:rsidR="00C06B5C" w:rsidRPr="0038481A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671310" w:rsidRPr="0038481A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</w:tr>
      <w:tr w:rsidR="003F0F77" w:rsidRPr="0038481A" w:rsidTr="00BE45DC">
        <w:trPr>
          <w:trHeight w:val="467"/>
        </w:trPr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F77" w:rsidRPr="0038481A" w:rsidRDefault="003F0F77" w:rsidP="00EF1A6B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8481A">
              <w:rPr>
                <w:rFonts w:ascii="Arial" w:eastAsia="Calibri" w:hAnsi="Arial" w:cs="Arial"/>
                <w:sz w:val="20"/>
                <w:szCs w:val="20"/>
              </w:rPr>
              <w:t>Wielolokalowe</w:t>
            </w:r>
            <w:proofErr w:type="spellEnd"/>
            <w:r w:rsidRPr="003848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F77" w:rsidRPr="0038481A" w:rsidRDefault="00671310" w:rsidP="00BE45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4605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F77" w:rsidRPr="0038481A" w:rsidRDefault="00F8381E" w:rsidP="00C06B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146</w:t>
            </w:r>
            <w:r w:rsidR="003F0F77" w:rsidRPr="0038481A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</w:tr>
      <w:tr w:rsidR="003F0F77" w:rsidRPr="0038481A" w:rsidTr="00BE45DC">
        <w:trPr>
          <w:trHeight w:val="46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0F77" w:rsidRPr="0038481A" w:rsidRDefault="003F0F77" w:rsidP="00BE45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F0F77" w:rsidRPr="0038481A" w:rsidRDefault="00EF1A6B" w:rsidP="006713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11.</w:t>
            </w:r>
            <w:r w:rsidR="00671310" w:rsidRPr="0038481A">
              <w:rPr>
                <w:rFonts w:ascii="Arial" w:eastAsia="Calibri" w:hAnsi="Arial" w:cs="Arial"/>
                <w:sz w:val="20"/>
                <w:szCs w:val="20"/>
              </w:rPr>
              <w:t>115</w:t>
            </w:r>
            <w:r w:rsidR="00947E94" w:rsidRPr="0038481A">
              <w:rPr>
                <w:rFonts w:ascii="Arial" w:eastAsia="Calibri" w:hAnsi="Arial" w:cs="Arial"/>
                <w:sz w:val="20"/>
                <w:szCs w:val="20"/>
              </w:rPr>
              <w:t>**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F77" w:rsidRPr="0038481A" w:rsidRDefault="00C06B5C" w:rsidP="00BE45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2603</w:t>
            </w:r>
          </w:p>
        </w:tc>
      </w:tr>
    </w:tbl>
    <w:p w:rsidR="003F0F77" w:rsidRPr="0038481A" w:rsidRDefault="003F0F77" w:rsidP="00947E94">
      <w:pPr>
        <w:pStyle w:val="Bezodstpw"/>
      </w:pPr>
      <w:r w:rsidRPr="0038481A">
        <w:t>*)</w:t>
      </w:r>
      <w:r w:rsidRPr="0038481A">
        <w:rPr>
          <w:b/>
        </w:rPr>
        <w:t xml:space="preserve"> </w:t>
      </w:r>
      <w:r w:rsidR="00CC7FF0" w:rsidRPr="0038481A">
        <w:t>na 146</w:t>
      </w:r>
      <w:r w:rsidRPr="0038481A">
        <w:t xml:space="preserve"> </w:t>
      </w:r>
      <w:proofErr w:type="spellStart"/>
      <w:r w:rsidRPr="0038481A">
        <w:t>wielolokalowych</w:t>
      </w:r>
      <w:proofErr w:type="spellEnd"/>
      <w:r w:rsidRPr="0038481A">
        <w:t xml:space="preserve"> nieruchomości przypadają 44 punkty odbioru odpadów</w:t>
      </w:r>
    </w:p>
    <w:p w:rsidR="000E29FE" w:rsidRPr="0038481A" w:rsidRDefault="00947E94" w:rsidP="00947E94">
      <w:pPr>
        <w:pStyle w:val="Bezodstpw"/>
      </w:pPr>
      <w:r w:rsidRPr="0038481A">
        <w:t>**)</w:t>
      </w:r>
      <w:r w:rsidR="0038481A">
        <w:t xml:space="preserve"> pobyt stały i czasowy, </w:t>
      </w:r>
      <w:r w:rsidRPr="0038481A">
        <w:t xml:space="preserve"> </w:t>
      </w:r>
      <w:proofErr w:type="spellStart"/>
      <w:r w:rsidRPr="0038481A">
        <w:t>wg</w:t>
      </w:r>
      <w:proofErr w:type="spellEnd"/>
      <w:r w:rsidRPr="0038481A">
        <w:t>. stanu na 31 grudnia 201</w:t>
      </w:r>
      <w:r w:rsidR="00BA635D" w:rsidRPr="0038481A">
        <w:t>8</w:t>
      </w:r>
      <w:r w:rsidRPr="0038481A">
        <w:t xml:space="preserve"> r.</w:t>
      </w:r>
    </w:p>
    <w:p w:rsidR="00154D7D" w:rsidRPr="0038481A" w:rsidRDefault="00154D7D" w:rsidP="000E29FE">
      <w:pPr>
        <w:pStyle w:val="Domylnie"/>
        <w:jc w:val="both"/>
        <w:rPr>
          <w:rFonts w:ascii="Times New Roman" w:hAnsi="Times New Roman" w:cs="Arial"/>
          <w:color w:val="auto"/>
          <w:lang w:eastAsia="pl-PL" w:bidi="ar-SA"/>
        </w:rPr>
      </w:pP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Arial"/>
          <w:color w:val="auto"/>
          <w:lang w:eastAsia="pl-PL" w:bidi="ar-SA"/>
        </w:rPr>
        <w:t xml:space="preserve">W Gminie </w:t>
      </w:r>
      <w:r w:rsidR="00893DA7" w:rsidRPr="0038481A">
        <w:rPr>
          <w:rFonts w:ascii="Times New Roman" w:hAnsi="Times New Roman" w:cs="Arial"/>
          <w:color w:val="auto"/>
          <w:lang w:eastAsia="pl-PL" w:bidi="ar-SA"/>
        </w:rPr>
        <w:t>Miasta Lipna w latach 201</w:t>
      </w:r>
      <w:r w:rsidR="00CC7FF0" w:rsidRPr="0038481A">
        <w:rPr>
          <w:rFonts w:ascii="Times New Roman" w:hAnsi="Times New Roman" w:cs="Arial"/>
          <w:color w:val="auto"/>
          <w:lang w:eastAsia="pl-PL" w:bidi="ar-SA"/>
        </w:rPr>
        <w:t>7</w:t>
      </w:r>
      <w:r w:rsidRPr="0038481A">
        <w:rPr>
          <w:rFonts w:ascii="Times New Roman" w:hAnsi="Times New Roman" w:cs="Arial"/>
          <w:color w:val="auto"/>
          <w:lang w:eastAsia="pl-PL" w:bidi="ar-SA"/>
        </w:rPr>
        <w:t xml:space="preserve"> - 201</w:t>
      </w:r>
      <w:r w:rsidR="00154D7D" w:rsidRPr="0038481A">
        <w:rPr>
          <w:rFonts w:ascii="Times New Roman" w:hAnsi="Times New Roman" w:cs="Arial"/>
          <w:color w:val="auto"/>
          <w:lang w:eastAsia="pl-PL" w:bidi="ar-SA"/>
        </w:rPr>
        <w:t>8</w:t>
      </w:r>
      <w:r w:rsidRPr="0038481A">
        <w:rPr>
          <w:rFonts w:ascii="Times New Roman" w:hAnsi="Times New Roman" w:cs="Arial"/>
          <w:color w:val="auto"/>
          <w:lang w:eastAsia="pl-PL" w:bidi="ar-SA"/>
        </w:rPr>
        <w:t xml:space="preserve"> zebrano następujące ilości odpadów komunalnych:</w:t>
      </w:r>
    </w:p>
    <w:p w:rsidR="00FD6B58" w:rsidRPr="0038481A" w:rsidRDefault="00FD6B58" w:rsidP="00FD6B58">
      <w:pPr>
        <w:pStyle w:val="Bezodstpw"/>
        <w:jc w:val="both"/>
        <w:rPr>
          <w:rFonts w:ascii="Arial" w:hAnsi="Arial" w:cs="Arial"/>
          <w:b/>
          <w:bCs/>
        </w:rPr>
      </w:pPr>
    </w:p>
    <w:p w:rsidR="00FD6B58" w:rsidRPr="0038481A" w:rsidRDefault="00FD6B58" w:rsidP="000E29FE">
      <w:pPr>
        <w:pStyle w:val="Domylnie"/>
        <w:jc w:val="both"/>
        <w:rPr>
          <w:color w:val="auto"/>
        </w:rPr>
      </w:pPr>
    </w:p>
    <w:p w:rsidR="00711F25" w:rsidRPr="0038481A" w:rsidRDefault="00154D7D" w:rsidP="00154D7D">
      <w:pPr>
        <w:pStyle w:val="Bezodstpw"/>
        <w:jc w:val="both"/>
        <w:rPr>
          <w:rFonts w:ascii="Arial" w:hAnsi="Arial" w:cs="Arial"/>
        </w:rPr>
      </w:pPr>
      <w:r w:rsidRPr="0038481A">
        <w:rPr>
          <w:rFonts w:ascii="Arial" w:hAnsi="Arial" w:cs="Arial"/>
          <w:b/>
          <w:bCs/>
        </w:rPr>
        <w:t>Rok 2017</w:t>
      </w:r>
    </w:p>
    <w:tbl>
      <w:tblPr>
        <w:tblW w:w="92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90"/>
        <w:gridCol w:w="5247"/>
        <w:gridCol w:w="1982"/>
      </w:tblGrid>
      <w:tr w:rsidR="00FF4C4C" w:rsidRPr="0038481A" w:rsidTr="00281D93">
        <w:trPr>
          <w:trHeight w:val="300"/>
        </w:trPr>
        <w:tc>
          <w:tcPr>
            <w:tcW w:w="1990" w:type="dxa"/>
            <w:shd w:val="clear" w:color="auto" w:fill="DDD9C3" w:themeFill="background2" w:themeFillShade="E6"/>
            <w:noWrap/>
            <w:vAlign w:val="center"/>
            <w:hideMark/>
          </w:tcPr>
          <w:p w:rsidR="00FF4C4C" w:rsidRPr="0038481A" w:rsidRDefault="00FF4C4C" w:rsidP="00B850C7">
            <w:pPr>
              <w:jc w:val="center"/>
              <w:rPr>
                <w:sz w:val="22"/>
                <w:vertAlign w:val="superscript"/>
              </w:rPr>
            </w:pPr>
            <w:r w:rsidRPr="0038481A">
              <w:rPr>
                <w:sz w:val="22"/>
              </w:rPr>
              <w:t>Kod odpadów</w:t>
            </w:r>
          </w:p>
        </w:tc>
        <w:tc>
          <w:tcPr>
            <w:tcW w:w="5247" w:type="dxa"/>
            <w:shd w:val="clear" w:color="auto" w:fill="DDD9C3" w:themeFill="background2" w:themeFillShade="E6"/>
            <w:noWrap/>
            <w:vAlign w:val="center"/>
            <w:hideMark/>
          </w:tcPr>
          <w:p w:rsidR="00FF4C4C" w:rsidRPr="0038481A" w:rsidRDefault="00FF4C4C" w:rsidP="00B850C7">
            <w:pPr>
              <w:jc w:val="center"/>
              <w:rPr>
                <w:sz w:val="22"/>
              </w:rPr>
            </w:pPr>
            <w:r w:rsidRPr="0038481A">
              <w:rPr>
                <w:sz w:val="22"/>
              </w:rPr>
              <w:t>Rodzaj odpadów</w:t>
            </w:r>
          </w:p>
        </w:tc>
        <w:tc>
          <w:tcPr>
            <w:tcW w:w="1982" w:type="dxa"/>
            <w:shd w:val="clear" w:color="auto" w:fill="DDD9C3" w:themeFill="background2" w:themeFillShade="E6"/>
            <w:noWrap/>
            <w:vAlign w:val="center"/>
            <w:hideMark/>
          </w:tcPr>
          <w:p w:rsidR="00FF4C4C" w:rsidRPr="0038481A" w:rsidRDefault="00FF4C4C" w:rsidP="00B850C7">
            <w:pPr>
              <w:jc w:val="center"/>
              <w:rPr>
                <w:sz w:val="22"/>
                <w:vertAlign w:val="superscript"/>
              </w:rPr>
            </w:pPr>
            <w:r w:rsidRPr="0038481A">
              <w:rPr>
                <w:sz w:val="22"/>
              </w:rPr>
              <w:t>Masa odebranych odpadów komunalnych [Mg]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lastRenderedPageBreak/>
              <w:t>150102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Opakowania z tworzyw sztucznych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359,820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150107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Opakowania ze szkła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109,080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200301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rPr>
                <w:shd w:val="clear" w:color="auto" w:fill="FFFFFF"/>
              </w:rPr>
              <w:t>Niesegregowane (zmieszane)</w:t>
            </w:r>
            <w:r w:rsidRPr="0038481A">
              <w:rPr>
                <w:rStyle w:val="apple-converted-space"/>
                <w:shd w:val="clear" w:color="auto" w:fill="FFFFFF"/>
              </w:rPr>
              <w:t> </w:t>
            </w:r>
            <w:r w:rsidRPr="0038481A">
              <w:rPr>
                <w:rStyle w:val="Uwydatnienie"/>
                <w:rFonts w:eastAsia="Calibri"/>
                <w:bCs/>
                <w:i w:val="0"/>
                <w:shd w:val="clear" w:color="auto" w:fill="FFFFFF"/>
              </w:rPr>
              <w:t>odpady</w:t>
            </w:r>
            <w:r w:rsidRPr="0038481A">
              <w:rPr>
                <w:rStyle w:val="Uwydatnienie"/>
                <w:rFonts w:eastAsia="Calibri"/>
                <w:bCs/>
                <w:shd w:val="clear" w:color="auto" w:fill="FFFFFF"/>
              </w:rPr>
              <w:t xml:space="preserve"> </w:t>
            </w:r>
            <w:r w:rsidRPr="0038481A">
              <w:rPr>
                <w:shd w:val="clear" w:color="auto" w:fill="FFFFFF"/>
              </w:rPr>
              <w:t>komunalne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1957,840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150106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Zmieszane odpady opakowaniowe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10,700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160103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Zużyte opony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10,380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200136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rPr>
                <w:shd w:val="clear" w:color="auto" w:fill="FFFFFF"/>
              </w:rPr>
              <w:t>Zużyte urządzenia elektryczne i elektroniczne inne niż wymienione w 200121, 200123, 200135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7,280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200307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Odpady wielkogabarytowe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27,240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200199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Inne niewymienione frakcje zbierane w sposób selektywny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111,160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150104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Opakowania z metali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52,880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170101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rPr>
                <w:shd w:val="clear" w:color="auto" w:fill="FFFFFF"/>
              </w:rPr>
              <w:t>Odpady betonu oraz gruz betonowy z rozbiórek i remontów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260,220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150101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  <w:rPr>
                <w:shd w:val="clear" w:color="auto" w:fill="FFFFFF"/>
              </w:rPr>
            </w:pPr>
            <w:r w:rsidRPr="0038481A">
              <w:rPr>
                <w:shd w:val="clear" w:color="auto" w:fill="FFFFFF"/>
              </w:rPr>
              <w:t>Opakowania z papieru i tektury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2,500</w:t>
            </w:r>
          </w:p>
        </w:tc>
      </w:tr>
      <w:tr w:rsidR="00711F25" w:rsidRPr="0038481A" w:rsidTr="00711F25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200201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  <w:rPr>
                <w:shd w:val="clear" w:color="auto" w:fill="FFFFFF"/>
              </w:rPr>
            </w:pPr>
            <w:r w:rsidRPr="0038481A">
              <w:rPr>
                <w:shd w:val="clear" w:color="auto" w:fill="FFFFFF"/>
              </w:rPr>
              <w:t>Odpady ulegające biodegradacji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25" w:rsidRPr="0038481A" w:rsidRDefault="00711F25" w:rsidP="00B850C7">
            <w:pPr>
              <w:jc w:val="center"/>
            </w:pPr>
            <w:r w:rsidRPr="0038481A">
              <w:t>642,000</w:t>
            </w:r>
          </w:p>
        </w:tc>
      </w:tr>
      <w:tr w:rsidR="00281D93" w:rsidRPr="0038481A" w:rsidTr="00281D93">
        <w:trPr>
          <w:trHeight w:val="300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81D93" w:rsidRPr="0038481A" w:rsidRDefault="00A84C71" w:rsidP="00281D93">
            <w:pPr>
              <w:shd w:val="clear" w:color="auto" w:fill="C4BC96" w:themeFill="background2" w:themeFillShade="BF"/>
              <w:jc w:val="center"/>
              <w:rPr>
                <w:b/>
                <w:shd w:val="clear" w:color="auto" w:fill="FFFFFF"/>
              </w:rPr>
            </w:pPr>
            <w:r w:rsidRPr="0038481A">
              <w:rPr>
                <w:sz w:val="20"/>
              </w:rPr>
              <w:t xml:space="preserve"> SUMA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281D93" w:rsidRPr="0038481A" w:rsidRDefault="00281D93" w:rsidP="00281D93">
            <w:pPr>
              <w:shd w:val="clear" w:color="auto" w:fill="C4BC96" w:themeFill="background2" w:themeFillShade="BF"/>
              <w:jc w:val="center"/>
            </w:pPr>
            <w:r w:rsidRPr="0038481A">
              <w:t>3551,100</w:t>
            </w:r>
          </w:p>
        </w:tc>
      </w:tr>
    </w:tbl>
    <w:p w:rsidR="007C70C8" w:rsidRPr="0038481A" w:rsidRDefault="007C70C8" w:rsidP="00154D7D">
      <w:pPr>
        <w:pStyle w:val="Bezodstpw"/>
        <w:jc w:val="both"/>
        <w:rPr>
          <w:rFonts w:ascii="Arial" w:hAnsi="Arial" w:cs="Arial"/>
        </w:rPr>
      </w:pPr>
    </w:p>
    <w:p w:rsidR="00154D7D" w:rsidRPr="0038481A" w:rsidRDefault="00154D7D" w:rsidP="00154D7D">
      <w:pPr>
        <w:pStyle w:val="Bezodstpw"/>
        <w:jc w:val="both"/>
        <w:rPr>
          <w:rFonts w:ascii="Arial" w:hAnsi="Arial" w:cs="Arial"/>
          <w:b/>
          <w:bCs/>
        </w:rPr>
      </w:pPr>
    </w:p>
    <w:p w:rsidR="000E29FE" w:rsidRPr="0038481A" w:rsidRDefault="00154D7D" w:rsidP="00CC7FF0">
      <w:pPr>
        <w:pStyle w:val="Bezodstpw"/>
        <w:jc w:val="both"/>
        <w:rPr>
          <w:rFonts w:ascii="Arial" w:hAnsi="Arial" w:cs="Arial"/>
        </w:rPr>
      </w:pPr>
      <w:r w:rsidRPr="0038481A">
        <w:rPr>
          <w:rFonts w:ascii="Arial" w:hAnsi="Arial" w:cs="Arial"/>
          <w:b/>
          <w:bCs/>
        </w:rPr>
        <w:t>Rok 2018</w:t>
      </w:r>
    </w:p>
    <w:tbl>
      <w:tblPr>
        <w:tblW w:w="9233" w:type="dxa"/>
        <w:jc w:val="center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25"/>
        <w:gridCol w:w="5245"/>
        <w:gridCol w:w="2063"/>
      </w:tblGrid>
      <w:tr w:rsidR="00FF4C4C" w:rsidRPr="0038481A" w:rsidTr="00CC7FF0">
        <w:trPr>
          <w:trHeight w:val="53"/>
          <w:jc w:val="center"/>
        </w:trPr>
        <w:tc>
          <w:tcPr>
            <w:tcW w:w="1925" w:type="dxa"/>
            <w:shd w:val="clear" w:color="000000" w:fill="D9D9D9"/>
            <w:vAlign w:val="center"/>
          </w:tcPr>
          <w:p w:rsidR="00FF4C4C" w:rsidRPr="0038481A" w:rsidRDefault="00FF4C4C" w:rsidP="00B850C7">
            <w:pPr>
              <w:jc w:val="center"/>
              <w:rPr>
                <w:vertAlign w:val="superscript"/>
              </w:rPr>
            </w:pPr>
            <w:r w:rsidRPr="0038481A">
              <w:t>Kod odpadów</w:t>
            </w:r>
          </w:p>
        </w:tc>
        <w:tc>
          <w:tcPr>
            <w:tcW w:w="5245" w:type="dxa"/>
            <w:shd w:val="clear" w:color="000000" w:fill="D9D9D9"/>
            <w:vAlign w:val="center"/>
          </w:tcPr>
          <w:p w:rsidR="00FF4C4C" w:rsidRPr="0038481A" w:rsidRDefault="00FF4C4C" w:rsidP="00FF4C4C">
            <w:pPr>
              <w:jc w:val="center"/>
            </w:pPr>
            <w:r w:rsidRPr="0038481A">
              <w:t>Rodzaj odpadów</w:t>
            </w:r>
          </w:p>
        </w:tc>
        <w:tc>
          <w:tcPr>
            <w:tcW w:w="2063" w:type="dxa"/>
            <w:shd w:val="clear" w:color="000000" w:fill="D9D9D9"/>
            <w:vAlign w:val="center"/>
          </w:tcPr>
          <w:p w:rsidR="00FF4C4C" w:rsidRPr="0038481A" w:rsidRDefault="00FF4C4C" w:rsidP="00FF4C4C">
            <w:pPr>
              <w:jc w:val="center"/>
              <w:rPr>
                <w:vertAlign w:val="superscript"/>
              </w:rPr>
            </w:pPr>
            <w:r w:rsidRPr="0038481A">
              <w:rPr>
                <w:sz w:val="22"/>
              </w:rPr>
              <w:t>Masa odebranych odpadów komunalnych [Mg]</w:t>
            </w:r>
          </w:p>
        </w:tc>
      </w:tr>
      <w:tr w:rsidR="00FF4C4C" w:rsidRPr="0038481A" w:rsidTr="00CC7FF0">
        <w:trPr>
          <w:trHeight w:val="269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150102</w:t>
            </w:r>
          </w:p>
        </w:tc>
        <w:tc>
          <w:tcPr>
            <w:tcW w:w="524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Opakowania z tworzyw sztucznych</w:t>
            </w:r>
          </w:p>
        </w:tc>
        <w:tc>
          <w:tcPr>
            <w:tcW w:w="2063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361,340</w:t>
            </w:r>
          </w:p>
        </w:tc>
      </w:tr>
      <w:tr w:rsidR="00FF4C4C" w:rsidRPr="0038481A" w:rsidTr="00CC7FF0">
        <w:trPr>
          <w:trHeight w:val="249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150107</w:t>
            </w:r>
          </w:p>
        </w:tc>
        <w:tc>
          <w:tcPr>
            <w:tcW w:w="524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Opakowania ze szkła</w:t>
            </w:r>
          </w:p>
        </w:tc>
        <w:tc>
          <w:tcPr>
            <w:tcW w:w="2063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123,660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200301</w:t>
            </w:r>
          </w:p>
        </w:tc>
        <w:tc>
          <w:tcPr>
            <w:tcW w:w="524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rPr>
                <w:shd w:val="clear" w:color="auto" w:fill="FFFFFF"/>
              </w:rPr>
              <w:t>Niesegregowane (zmieszane)</w:t>
            </w:r>
            <w:r w:rsidRPr="0038481A">
              <w:rPr>
                <w:rStyle w:val="apple-converted-space"/>
                <w:shd w:val="clear" w:color="auto" w:fill="FFFFFF"/>
              </w:rPr>
              <w:t> </w:t>
            </w:r>
            <w:r w:rsidRPr="0038481A">
              <w:rPr>
                <w:rStyle w:val="Uwydatnienie"/>
                <w:rFonts w:eastAsia="Calibri"/>
                <w:bCs/>
                <w:i w:val="0"/>
                <w:shd w:val="clear" w:color="auto" w:fill="FFFFFF"/>
              </w:rPr>
              <w:t>odpady</w:t>
            </w:r>
            <w:r w:rsidRPr="0038481A">
              <w:rPr>
                <w:rStyle w:val="Uwydatnienie"/>
                <w:rFonts w:eastAsia="Calibri"/>
                <w:bCs/>
                <w:shd w:val="clear" w:color="auto" w:fill="FFFFFF"/>
              </w:rPr>
              <w:t xml:space="preserve"> </w:t>
            </w:r>
            <w:r w:rsidRPr="0038481A">
              <w:rPr>
                <w:shd w:val="clear" w:color="auto" w:fill="FFFFFF"/>
              </w:rPr>
              <w:t>komunalne</w:t>
            </w:r>
          </w:p>
        </w:tc>
        <w:tc>
          <w:tcPr>
            <w:tcW w:w="2063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1486,840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150106</w:t>
            </w:r>
          </w:p>
        </w:tc>
        <w:tc>
          <w:tcPr>
            <w:tcW w:w="524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Zmieszane odpady opakowaniowe</w:t>
            </w:r>
          </w:p>
        </w:tc>
        <w:tc>
          <w:tcPr>
            <w:tcW w:w="2063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23,080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160103</w:t>
            </w:r>
          </w:p>
        </w:tc>
        <w:tc>
          <w:tcPr>
            <w:tcW w:w="524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Zużyte opony</w:t>
            </w:r>
          </w:p>
        </w:tc>
        <w:tc>
          <w:tcPr>
            <w:tcW w:w="2063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6,380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200136</w:t>
            </w:r>
          </w:p>
        </w:tc>
        <w:tc>
          <w:tcPr>
            <w:tcW w:w="524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rPr>
                <w:shd w:val="clear" w:color="auto" w:fill="FFFFFF"/>
              </w:rPr>
              <w:t>Zużyte urządzenia elektryczne i elektroniczne inne niż wymienione w 200121, 200123, 200135</w:t>
            </w:r>
          </w:p>
        </w:tc>
        <w:tc>
          <w:tcPr>
            <w:tcW w:w="2063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9,880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200307</w:t>
            </w:r>
          </w:p>
        </w:tc>
        <w:tc>
          <w:tcPr>
            <w:tcW w:w="524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Odpady wielkogabarytowe</w:t>
            </w:r>
          </w:p>
        </w:tc>
        <w:tc>
          <w:tcPr>
            <w:tcW w:w="2063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36,360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200199</w:t>
            </w:r>
          </w:p>
        </w:tc>
        <w:tc>
          <w:tcPr>
            <w:tcW w:w="524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Inne niewymienione frakcje zbierane w sposób selektywny</w:t>
            </w:r>
          </w:p>
        </w:tc>
        <w:tc>
          <w:tcPr>
            <w:tcW w:w="2063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112,940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170101</w:t>
            </w:r>
          </w:p>
        </w:tc>
        <w:tc>
          <w:tcPr>
            <w:tcW w:w="524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rPr>
                <w:shd w:val="clear" w:color="auto" w:fill="FFFFFF"/>
              </w:rPr>
              <w:t>Odpady betonu oraz gruz betonowy z rozbiórek i remontów</w:t>
            </w:r>
          </w:p>
        </w:tc>
        <w:tc>
          <w:tcPr>
            <w:tcW w:w="2063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265,300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200399</w:t>
            </w:r>
          </w:p>
        </w:tc>
        <w:tc>
          <w:tcPr>
            <w:tcW w:w="524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Odpady komunalne niewymienione w innych podgrupach</w:t>
            </w:r>
          </w:p>
        </w:tc>
        <w:tc>
          <w:tcPr>
            <w:tcW w:w="2063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24,240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170904</w:t>
            </w:r>
          </w:p>
        </w:tc>
        <w:tc>
          <w:tcPr>
            <w:tcW w:w="5245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</w:pPr>
            <w:r w:rsidRPr="0038481A">
              <w:t>Zmieszane odpady z budowy, remontów i demontażu inne niż wymienione w 17 09 01, 17 09 02 i 17 09 03</w:t>
            </w:r>
          </w:p>
        </w:tc>
        <w:tc>
          <w:tcPr>
            <w:tcW w:w="2063" w:type="dxa"/>
            <w:shd w:val="clear" w:color="000000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20,480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1925" w:type="dxa"/>
            <w:shd w:val="clear" w:color="000000" w:fill="auto"/>
          </w:tcPr>
          <w:p w:rsidR="00FF4C4C" w:rsidRPr="0038481A" w:rsidRDefault="00FF4C4C" w:rsidP="00B850C7">
            <w:pPr>
              <w:jc w:val="center"/>
            </w:pPr>
            <w:r w:rsidRPr="0038481A">
              <w:t>150101</w:t>
            </w:r>
          </w:p>
        </w:tc>
        <w:tc>
          <w:tcPr>
            <w:tcW w:w="5245" w:type="dxa"/>
            <w:shd w:val="clear" w:color="000000" w:fill="auto"/>
          </w:tcPr>
          <w:p w:rsidR="00FF4C4C" w:rsidRPr="0038481A" w:rsidRDefault="00FF4C4C" w:rsidP="00B850C7">
            <w:pPr>
              <w:jc w:val="center"/>
            </w:pPr>
            <w:r w:rsidRPr="0038481A">
              <w:t>Opakowania z papieru i tektury</w:t>
            </w:r>
          </w:p>
        </w:tc>
        <w:tc>
          <w:tcPr>
            <w:tcW w:w="2063" w:type="dxa"/>
            <w:shd w:val="clear" w:color="000000" w:fill="auto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0,500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1925" w:type="dxa"/>
            <w:shd w:val="clear" w:color="000000" w:fill="auto"/>
          </w:tcPr>
          <w:p w:rsidR="00FF4C4C" w:rsidRPr="0038481A" w:rsidRDefault="00FF4C4C" w:rsidP="00B850C7">
            <w:pPr>
              <w:jc w:val="center"/>
            </w:pPr>
            <w:r w:rsidRPr="0038481A">
              <w:t>200201</w:t>
            </w:r>
          </w:p>
        </w:tc>
        <w:tc>
          <w:tcPr>
            <w:tcW w:w="5245" w:type="dxa"/>
            <w:shd w:val="clear" w:color="000000" w:fill="auto"/>
          </w:tcPr>
          <w:p w:rsidR="00FF4C4C" w:rsidRPr="0038481A" w:rsidRDefault="00FF4C4C" w:rsidP="00B850C7">
            <w:pPr>
              <w:jc w:val="center"/>
            </w:pPr>
            <w:r w:rsidRPr="0038481A">
              <w:t>Odpady ulegające biodegradacji</w:t>
            </w:r>
          </w:p>
        </w:tc>
        <w:tc>
          <w:tcPr>
            <w:tcW w:w="2063" w:type="dxa"/>
            <w:shd w:val="clear" w:color="000000" w:fill="auto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662,380</w:t>
            </w:r>
          </w:p>
        </w:tc>
      </w:tr>
      <w:tr w:rsidR="00FF4C4C" w:rsidRPr="0038481A" w:rsidTr="00CC7FF0">
        <w:trPr>
          <w:trHeight w:val="215"/>
          <w:jc w:val="center"/>
        </w:trPr>
        <w:tc>
          <w:tcPr>
            <w:tcW w:w="7170" w:type="dxa"/>
            <w:gridSpan w:val="2"/>
            <w:shd w:val="clear" w:color="000000" w:fill="D9D9D9"/>
            <w:vAlign w:val="center"/>
          </w:tcPr>
          <w:p w:rsidR="00FF4C4C" w:rsidRPr="0038481A" w:rsidRDefault="00FF4C4C" w:rsidP="00B850C7">
            <w:pPr>
              <w:jc w:val="right"/>
            </w:pPr>
            <w:r w:rsidRPr="0038481A">
              <w:t>SUMA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F4C4C" w:rsidRPr="0038481A" w:rsidRDefault="00FF4C4C" w:rsidP="00B850C7">
            <w:pPr>
              <w:jc w:val="center"/>
              <w:rPr>
                <w:b/>
              </w:rPr>
            </w:pPr>
            <w:r w:rsidRPr="0038481A">
              <w:rPr>
                <w:b/>
              </w:rPr>
              <w:t>3133,380</w:t>
            </w:r>
          </w:p>
        </w:tc>
      </w:tr>
    </w:tbl>
    <w:p w:rsidR="00FF4C4C" w:rsidRPr="0038481A" w:rsidRDefault="00FF4C4C" w:rsidP="000E29FE">
      <w:pPr>
        <w:pStyle w:val="Domylnie"/>
        <w:jc w:val="both"/>
        <w:rPr>
          <w:color w:val="auto"/>
        </w:rPr>
      </w:pPr>
    </w:p>
    <w:p w:rsidR="00FF4C4C" w:rsidRPr="0038481A" w:rsidRDefault="00FF4C4C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Verdana" w:hAnsi="Times New Roman" w:cs="Verdana"/>
          <w:b/>
          <w:color w:val="auto"/>
        </w:rPr>
        <w:t>Wykonawca powinien oszacować ilość odpadów na podstawie</w:t>
      </w:r>
      <w:r w:rsidRPr="0038481A">
        <w:rPr>
          <w:rFonts w:ascii="Times New Roman" w:hAnsi="Times New Roman"/>
          <w:b/>
          <w:color w:val="auto"/>
        </w:rPr>
        <w:t xml:space="preserve"> zapisów</w:t>
      </w:r>
    </w:p>
    <w:p w:rsidR="000E29FE" w:rsidRPr="0038481A" w:rsidRDefault="00EF2551" w:rsidP="00EF2551">
      <w:pPr>
        <w:pStyle w:val="Domylnie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Uchwała Nr XXXII/545/17 Sejmiku Województwa Kujawsko-Pomorskiego z dnia 29 maja 2017 r.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w sprawie uchwalenia „ Planu gospodarki odpadami województwa Kujawsko – Pomorskiego na lata 201</w:t>
      </w:r>
      <w:r w:rsidRPr="0038481A">
        <w:rPr>
          <w:rFonts w:ascii="Times New Roman" w:eastAsia="Times New Roman" w:hAnsi="Times New Roman" w:cs="Times New Roman"/>
          <w:color w:val="auto"/>
        </w:rPr>
        <w:t>6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– 20</w:t>
      </w:r>
      <w:r w:rsidRPr="0038481A">
        <w:rPr>
          <w:rFonts w:ascii="Times New Roman" w:eastAsia="Times New Roman" w:hAnsi="Times New Roman" w:cs="Times New Roman"/>
          <w:color w:val="auto"/>
        </w:rPr>
        <w:t>22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z perspektywą na lata 20</w:t>
      </w:r>
      <w:r w:rsidRPr="0038481A">
        <w:rPr>
          <w:rFonts w:ascii="Times New Roman" w:eastAsia="Times New Roman" w:hAnsi="Times New Roman" w:cs="Times New Roman"/>
          <w:color w:val="auto"/>
        </w:rPr>
        <w:t>23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– 202</w:t>
      </w:r>
      <w:r w:rsidRPr="0038481A">
        <w:rPr>
          <w:rFonts w:ascii="Times New Roman" w:eastAsia="Times New Roman" w:hAnsi="Times New Roman" w:cs="Times New Roman"/>
          <w:color w:val="auto"/>
        </w:rPr>
        <w:t>8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”, </w:t>
      </w:r>
      <w:r w:rsidR="00155365" w:rsidRPr="0038481A">
        <w:rPr>
          <w:rFonts w:ascii="Times New Roman" w:eastAsia="Times New Roman" w:hAnsi="Times New Roman" w:cs="Times New Roman"/>
          <w:color w:val="auto"/>
        </w:rPr>
        <w:t>Uchwała NR XXXII/546/17 Sejmiku Województwa Kujawsko-Pomorskiego z dnia 29 maja 2017 r. w sprawie wykonania „Planu gospodarki odpadami województwa kujawsko-pomorskiego na lata 2016-2022 z perspektywą na lata 2023-2028”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(</w:t>
      </w:r>
      <w:r w:rsidR="001E0A9B" w:rsidRPr="0038481A">
        <w:rPr>
          <w:rFonts w:ascii="Times New Roman" w:eastAsia="Times New Roman" w:hAnsi="Times New Roman" w:cs="Times New Roman"/>
          <w:color w:val="auto"/>
        </w:rPr>
        <w:t xml:space="preserve">Dz. Urz. Woj. Kuj. – </w:t>
      </w:r>
      <w:proofErr w:type="spellStart"/>
      <w:r w:rsidR="001E0A9B" w:rsidRPr="0038481A">
        <w:rPr>
          <w:rFonts w:ascii="Times New Roman" w:eastAsia="Times New Roman" w:hAnsi="Times New Roman" w:cs="Times New Roman"/>
          <w:color w:val="auto"/>
        </w:rPr>
        <w:t>Pom</w:t>
      </w:r>
      <w:proofErr w:type="spellEnd"/>
      <w:r w:rsidR="001E0A9B" w:rsidRPr="0038481A">
        <w:rPr>
          <w:rFonts w:ascii="Times New Roman" w:eastAsia="Times New Roman" w:hAnsi="Times New Roman" w:cs="Times New Roman"/>
          <w:color w:val="auto"/>
        </w:rPr>
        <w:t>. z 2017</w:t>
      </w:r>
      <w:r w:rsidR="000E29FE" w:rsidRPr="0038481A">
        <w:rPr>
          <w:rFonts w:ascii="Times New Roman" w:eastAsia="Times New Roman" w:hAnsi="Times New Roman" w:cs="Times New Roman"/>
          <w:color w:val="auto"/>
        </w:rPr>
        <w:t>r., poz. 2</w:t>
      </w:r>
      <w:r w:rsidR="001E0A9B" w:rsidRPr="0038481A">
        <w:rPr>
          <w:rFonts w:ascii="Times New Roman" w:eastAsia="Times New Roman" w:hAnsi="Times New Roman" w:cs="Times New Roman"/>
          <w:color w:val="auto"/>
        </w:rPr>
        <w:t>403</w:t>
      </w:r>
      <w:r w:rsidR="000E29FE" w:rsidRPr="0038481A">
        <w:rPr>
          <w:rFonts w:ascii="Times New Roman" w:eastAsia="Times New Roman" w:hAnsi="Times New Roman" w:cs="Times New Roman"/>
          <w:color w:val="auto"/>
        </w:rPr>
        <w:t>)</w:t>
      </w:r>
      <w:r w:rsidR="00F00173" w:rsidRPr="0038481A">
        <w:rPr>
          <w:rFonts w:ascii="Times New Roman" w:eastAsia="Times New Roman" w:hAnsi="Times New Roman" w:cs="Times New Roman"/>
          <w:color w:val="auto"/>
        </w:rPr>
        <w:t>.</w:t>
      </w:r>
      <w:r w:rsidR="000E29FE" w:rsidRPr="0038481A">
        <w:rPr>
          <w:rFonts w:ascii="Times New Roman" w:hAnsi="Times New Roman"/>
          <w:color w:val="auto"/>
          <w:spacing w:val="-4"/>
        </w:rPr>
        <w:t xml:space="preserve"> 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lastRenderedPageBreak/>
        <w:t xml:space="preserve"> </w:t>
      </w:r>
    </w:p>
    <w:p w:rsidR="000E29FE" w:rsidRPr="0038481A" w:rsidRDefault="000E29FE" w:rsidP="00893DA7">
      <w:pPr>
        <w:pStyle w:val="Domylnie"/>
        <w:numPr>
          <w:ilvl w:val="0"/>
          <w:numId w:val="24"/>
        </w:numPr>
        <w:tabs>
          <w:tab w:val="clear" w:pos="720"/>
          <w:tab w:val="num" w:pos="0"/>
        </w:tabs>
        <w:ind w:left="0" w:hanging="15"/>
        <w:rPr>
          <w:color w:val="auto"/>
        </w:rPr>
      </w:pPr>
      <w:r w:rsidRPr="0038481A">
        <w:rPr>
          <w:rFonts w:ascii="Times New Roman" w:eastAsia="Times New Roman" w:hAnsi="Times New Roman" w:cs="Times New Roman"/>
          <w:b/>
          <w:color w:val="auto"/>
          <w:lang w:eastAsia="ar-SA"/>
        </w:rPr>
        <w:t>WYMOGI DOTYCZĄCE PRZEKAZYWANIA ODPADÓW: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F00173" w:rsidRPr="0038481A" w:rsidRDefault="000E29FE" w:rsidP="00F00173">
      <w:pPr>
        <w:pStyle w:val="Domylnie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hAnsi="Times New Roman"/>
          <w:color w:val="auto"/>
        </w:rPr>
        <w:t xml:space="preserve"> </w:t>
      </w:r>
      <w:r w:rsidRPr="0038481A">
        <w:rPr>
          <w:rFonts w:ascii="Times New Roman" w:hAnsi="Times New Roman"/>
          <w:color w:val="auto"/>
        </w:rPr>
        <w:tab/>
      </w:r>
      <w:r w:rsidRPr="0038481A">
        <w:rPr>
          <w:rFonts w:ascii="Times New Roman" w:eastAsia="Verdana" w:hAnsi="Times New Roman" w:cs="Times New Roman"/>
          <w:color w:val="auto"/>
        </w:rPr>
        <w:t xml:space="preserve">W ramach zagospodarowania odpadów podmiot odbierający odpady zobowiązany jest do przekazywania odebranych zmieszanych odpadów komunalnych, odpadów zielonych oraz pozostałości z sortowania odpadów komunalnych przeznaczonych do składowania do regionalnej instalacji do przetwarzania odpadów komunalnych właściwej dla </w:t>
      </w:r>
      <w:r w:rsidR="00F00173" w:rsidRPr="0038481A">
        <w:rPr>
          <w:rFonts w:ascii="Times New Roman" w:hAnsi="Times New Roman" w:cs="Times New Roman"/>
          <w:b/>
          <w:bCs/>
          <w:color w:val="auto"/>
        </w:rPr>
        <w:t>Regionu 2 - Wschodniego</w:t>
      </w:r>
      <w:r w:rsidRPr="0038481A">
        <w:rPr>
          <w:rFonts w:ascii="Times New Roman" w:eastAsia="Verdana" w:hAnsi="Times New Roman" w:cs="Times New Roman"/>
          <w:color w:val="auto"/>
        </w:rPr>
        <w:t xml:space="preserve"> zgodnie z uchwałą </w:t>
      </w:r>
      <w:r w:rsidR="00F00173" w:rsidRPr="0038481A">
        <w:rPr>
          <w:rFonts w:ascii="Times New Roman" w:eastAsia="Times New Roman" w:hAnsi="Times New Roman" w:cs="Times New Roman"/>
          <w:color w:val="auto"/>
        </w:rPr>
        <w:t xml:space="preserve">NR XXXII/546/17 Sejmiku Województwa Kujawsko-Pomorskiego z dnia 29 maja 2017 r. w sprawie wykonania „Planu gospodarki odpadami województwa kujawsko-pomorskiego na lata 2016-2022 z perspektywą na lata 2023-2028” (Dz. Urz. Woj. Kuj. – </w:t>
      </w:r>
      <w:proofErr w:type="spellStart"/>
      <w:r w:rsidR="00F00173" w:rsidRPr="0038481A">
        <w:rPr>
          <w:rFonts w:ascii="Times New Roman" w:eastAsia="Times New Roman" w:hAnsi="Times New Roman" w:cs="Times New Roman"/>
          <w:color w:val="auto"/>
        </w:rPr>
        <w:t>Pom</w:t>
      </w:r>
      <w:proofErr w:type="spellEnd"/>
      <w:r w:rsidR="00F00173" w:rsidRPr="0038481A">
        <w:rPr>
          <w:rFonts w:ascii="Times New Roman" w:eastAsia="Times New Roman" w:hAnsi="Times New Roman" w:cs="Times New Roman"/>
          <w:color w:val="auto"/>
        </w:rPr>
        <w:t>. z 2017r., poz. 2403).</w:t>
      </w:r>
      <w:r w:rsidR="00F00173" w:rsidRPr="0038481A">
        <w:rPr>
          <w:rFonts w:ascii="Times New Roman" w:hAnsi="Times New Roman"/>
          <w:color w:val="auto"/>
          <w:spacing w:val="-4"/>
        </w:rPr>
        <w:t xml:space="preserve"> 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ind w:firstLine="750"/>
        <w:jc w:val="both"/>
        <w:rPr>
          <w:color w:val="auto"/>
        </w:rPr>
      </w:pPr>
      <w:r w:rsidRPr="0038481A">
        <w:rPr>
          <w:rFonts w:ascii="Times New Roman" w:eastAsia="Verdana" w:hAnsi="Times New Roman" w:cs="Times New Roman"/>
          <w:color w:val="auto"/>
        </w:rPr>
        <w:t>W przypadku selektywnie zebranych odpadów komunalnych, w ramach zagospodarowania odpadów, zobowiązany jest do ich przekazania do instalacji odzysku i unieszkodliwiania, zgodnie z hierarchią postępowania z odpadami, o której mowa w Rozdziale 2 (Hierarchia sposobów postępowania z odpadami) ustawy z dnia 14 grudnia 2012 r. o odpadach (</w:t>
      </w:r>
      <w:r w:rsidR="000D7308" w:rsidRPr="0038481A">
        <w:rPr>
          <w:rFonts w:ascii="Times New Roman" w:eastAsia="Verdana" w:hAnsi="Times New Roman" w:cs="Times New Roman"/>
          <w:color w:val="auto"/>
        </w:rPr>
        <w:t xml:space="preserve">Dz.U.2019.701 </w:t>
      </w:r>
      <w:proofErr w:type="spellStart"/>
      <w:r w:rsidR="000D7308" w:rsidRPr="0038481A">
        <w:rPr>
          <w:rFonts w:ascii="Times New Roman" w:eastAsia="Verdana" w:hAnsi="Times New Roman" w:cs="Times New Roman"/>
          <w:color w:val="auto"/>
        </w:rPr>
        <w:t>t.j</w:t>
      </w:r>
      <w:proofErr w:type="spellEnd"/>
      <w:r w:rsidR="000D7308" w:rsidRPr="0038481A">
        <w:rPr>
          <w:rFonts w:ascii="Times New Roman" w:eastAsia="Verdana" w:hAnsi="Times New Roman" w:cs="Times New Roman"/>
          <w:color w:val="auto"/>
        </w:rPr>
        <w:t>.</w:t>
      </w:r>
      <w:r w:rsidRPr="0038481A">
        <w:rPr>
          <w:rFonts w:ascii="Times New Roman" w:eastAsia="Verdana" w:hAnsi="Times New Roman" w:cs="Times New Roman"/>
          <w:color w:val="auto"/>
        </w:rPr>
        <w:t xml:space="preserve">) 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>Wykonawca zobowiązany jest do przestrzegania obowiązujących w trakcie umowy przepisów prawnych, a w szczególności:</w:t>
      </w:r>
    </w:p>
    <w:p w:rsidR="000E29FE" w:rsidRPr="0067453E" w:rsidRDefault="0067453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67453E">
        <w:rPr>
          <w:rFonts w:ascii="Times New Roman" w:eastAsia="Tahoma" w:hAnsi="Times New Roman" w:cs="Times New Roman"/>
          <w:color w:val="auto"/>
        </w:rPr>
        <w:t>ustawa z dnia 6 marca 2018</w:t>
      </w:r>
      <w:r w:rsidR="000E29FE" w:rsidRPr="0067453E">
        <w:rPr>
          <w:rFonts w:ascii="Times New Roman" w:eastAsia="Tahoma" w:hAnsi="Times New Roman" w:cs="Times New Roman"/>
          <w:color w:val="auto"/>
        </w:rPr>
        <w:t xml:space="preserve"> r. </w:t>
      </w:r>
      <w:r w:rsidRPr="0067453E">
        <w:rPr>
          <w:rFonts w:ascii="Times New Roman" w:eastAsia="Tahoma" w:hAnsi="Times New Roman" w:cs="Times New Roman"/>
          <w:color w:val="auto"/>
        </w:rPr>
        <w:t>prawo przedsiębiorców</w:t>
      </w:r>
      <w:r w:rsidR="000E29FE" w:rsidRPr="0067453E">
        <w:rPr>
          <w:rFonts w:ascii="Times New Roman" w:eastAsia="Tahoma" w:hAnsi="Times New Roman" w:cs="Times New Roman"/>
          <w:color w:val="auto"/>
        </w:rPr>
        <w:t xml:space="preserve"> (Dz.</w:t>
      </w:r>
      <w:r w:rsidR="001A7E75" w:rsidRPr="0067453E">
        <w:rPr>
          <w:rFonts w:ascii="Times New Roman" w:eastAsia="Tahoma" w:hAnsi="Times New Roman" w:cs="Times New Roman"/>
          <w:color w:val="auto"/>
        </w:rPr>
        <w:t xml:space="preserve"> </w:t>
      </w:r>
      <w:r w:rsidR="000E29FE" w:rsidRPr="0067453E">
        <w:rPr>
          <w:rFonts w:ascii="Times New Roman" w:eastAsia="Tahoma" w:hAnsi="Times New Roman" w:cs="Times New Roman"/>
          <w:color w:val="auto"/>
        </w:rPr>
        <w:t>U</w:t>
      </w:r>
      <w:r w:rsidR="001A7E75" w:rsidRPr="0067453E">
        <w:rPr>
          <w:rFonts w:ascii="Times New Roman" w:eastAsia="Tahoma" w:hAnsi="Times New Roman" w:cs="Times New Roman"/>
          <w:color w:val="auto"/>
        </w:rPr>
        <w:t>.</w:t>
      </w:r>
      <w:r w:rsidRPr="0067453E">
        <w:rPr>
          <w:rFonts w:ascii="Times New Roman" w:eastAsia="Tahoma" w:hAnsi="Times New Roman" w:cs="Times New Roman"/>
          <w:color w:val="auto"/>
        </w:rPr>
        <w:t xml:space="preserve"> 2018. 646)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 xml:space="preserve">ustawa z dnia 14 grudnia 2012 r. o odpadach </w:t>
      </w:r>
      <w:r w:rsidR="000E05CA" w:rsidRPr="0038481A">
        <w:rPr>
          <w:rFonts w:ascii="Times New Roman" w:eastAsia="Verdana" w:hAnsi="Times New Roman" w:cs="Times New Roman"/>
          <w:color w:val="auto"/>
        </w:rPr>
        <w:t xml:space="preserve">(Dz.U.2019.701 </w:t>
      </w:r>
      <w:proofErr w:type="spellStart"/>
      <w:r w:rsidR="000E05CA" w:rsidRPr="0038481A">
        <w:rPr>
          <w:rFonts w:ascii="Times New Roman" w:eastAsia="Verdana" w:hAnsi="Times New Roman" w:cs="Times New Roman"/>
          <w:color w:val="auto"/>
        </w:rPr>
        <w:t>t.j</w:t>
      </w:r>
      <w:proofErr w:type="spellEnd"/>
      <w:r w:rsidR="000E05CA" w:rsidRPr="0038481A">
        <w:rPr>
          <w:rFonts w:ascii="Times New Roman" w:eastAsia="Verdana" w:hAnsi="Times New Roman" w:cs="Times New Roman"/>
          <w:color w:val="auto"/>
        </w:rPr>
        <w:t>.)</w:t>
      </w:r>
      <w:r w:rsidRPr="0038481A">
        <w:rPr>
          <w:rFonts w:ascii="Times New Roman" w:eastAsia="Tahoma" w:hAnsi="Times New Roman" w:cs="Times New Roman"/>
          <w:color w:val="auto"/>
        </w:rPr>
        <w:t>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ustawa z dnia 13 września 1996 r. o utrzymaniu czystości i porządku w gminach (</w:t>
      </w:r>
      <w:r w:rsidR="000E05CA" w:rsidRPr="0038481A">
        <w:rPr>
          <w:rFonts w:ascii="Times New Roman" w:eastAsia="Tahoma" w:hAnsi="Times New Roman" w:cs="Times New Roman"/>
          <w:color w:val="auto"/>
        </w:rPr>
        <w:t xml:space="preserve">Dz.U.2018.1454 </w:t>
      </w:r>
      <w:proofErr w:type="spellStart"/>
      <w:r w:rsidR="000E05CA" w:rsidRPr="0038481A">
        <w:rPr>
          <w:rFonts w:ascii="Times New Roman" w:eastAsia="Tahoma" w:hAnsi="Times New Roman" w:cs="Times New Roman"/>
          <w:color w:val="auto"/>
        </w:rPr>
        <w:t>t.j</w:t>
      </w:r>
      <w:proofErr w:type="spellEnd"/>
      <w:r w:rsidR="000E05CA" w:rsidRPr="0038481A">
        <w:rPr>
          <w:rFonts w:ascii="Times New Roman" w:eastAsia="Tahoma" w:hAnsi="Times New Roman" w:cs="Times New Roman"/>
          <w:color w:val="auto"/>
        </w:rPr>
        <w:t>.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ustawa z dnia 27 kwietnia 2001 r. Prawo ochrony środowiska (</w:t>
      </w:r>
      <w:r w:rsidR="000E05CA" w:rsidRPr="0038481A">
        <w:rPr>
          <w:rFonts w:ascii="Times New Roman" w:eastAsia="Tahoma" w:hAnsi="Times New Roman" w:cs="Times New Roman"/>
          <w:color w:val="auto"/>
        </w:rPr>
        <w:t xml:space="preserve">Dz.U.2018.799 </w:t>
      </w:r>
      <w:proofErr w:type="spellStart"/>
      <w:r w:rsidR="000E05CA" w:rsidRPr="0038481A">
        <w:rPr>
          <w:rFonts w:ascii="Times New Roman" w:eastAsia="Tahoma" w:hAnsi="Times New Roman" w:cs="Times New Roman"/>
          <w:color w:val="auto"/>
        </w:rPr>
        <w:t>t.j</w:t>
      </w:r>
      <w:proofErr w:type="spellEnd"/>
      <w:r w:rsidR="000E05CA" w:rsidRPr="0038481A">
        <w:rPr>
          <w:rFonts w:ascii="Times New Roman" w:eastAsia="Tahoma" w:hAnsi="Times New Roman" w:cs="Times New Roman"/>
          <w:color w:val="auto"/>
        </w:rPr>
        <w:t>.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ustawa z dnia 11 września 2015 r. o zużytym sprzęcie elektrycznym i elektronicznym (</w:t>
      </w:r>
      <w:r w:rsidR="000E05CA" w:rsidRPr="0038481A">
        <w:rPr>
          <w:rStyle w:val="ng-binding"/>
          <w:color w:val="auto"/>
        </w:rPr>
        <w:t xml:space="preserve">Dz.U.2018.1466 </w:t>
      </w:r>
      <w:proofErr w:type="spellStart"/>
      <w:r w:rsidR="000E05CA" w:rsidRPr="0038481A">
        <w:rPr>
          <w:rStyle w:val="ng-binding"/>
          <w:color w:val="auto"/>
        </w:rPr>
        <w:t>t.j</w:t>
      </w:r>
      <w:proofErr w:type="spellEnd"/>
      <w:r w:rsidR="000E05CA" w:rsidRPr="0038481A">
        <w:rPr>
          <w:rStyle w:val="ng-binding"/>
          <w:color w:val="auto"/>
        </w:rPr>
        <w:t>.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:rsidR="000E29FE" w:rsidRPr="0038481A" w:rsidRDefault="001A7E75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ustawa z dnia 24 kwietnia 2009</w:t>
      </w:r>
      <w:r w:rsidR="000E29FE" w:rsidRPr="0038481A">
        <w:rPr>
          <w:rFonts w:ascii="Times New Roman" w:eastAsia="Tahoma" w:hAnsi="Times New Roman" w:cs="Times New Roman"/>
          <w:color w:val="auto"/>
        </w:rPr>
        <w:t>r. o bateriach i akumulatorach (</w:t>
      </w:r>
      <w:r w:rsidR="000E05CA" w:rsidRPr="0038481A">
        <w:rPr>
          <w:rStyle w:val="ng-binding"/>
          <w:color w:val="auto"/>
        </w:rPr>
        <w:t xml:space="preserve">Dz.U.2019.521 </w:t>
      </w:r>
      <w:proofErr w:type="spellStart"/>
      <w:r w:rsidR="000E05CA" w:rsidRPr="0038481A">
        <w:rPr>
          <w:rStyle w:val="ng-binding"/>
          <w:color w:val="auto"/>
        </w:rPr>
        <w:t>t.j</w:t>
      </w:r>
      <w:proofErr w:type="spellEnd"/>
      <w:r w:rsidR="000E05CA" w:rsidRPr="0038481A">
        <w:rPr>
          <w:rStyle w:val="ng-binding"/>
          <w:color w:val="auto"/>
        </w:rPr>
        <w:t>.</w:t>
      </w:r>
      <w:r w:rsidR="000E29FE" w:rsidRPr="0038481A">
        <w:rPr>
          <w:rFonts w:ascii="Times New Roman" w:eastAsia="Tahoma" w:hAnsi="Times New Roman" w:cs="Times New Roman"/>
          <w:color w:val="auto"/>
        </w:rPr>
        <w:t>),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 xml:space="preserve">ustawa z dnia </w:t>
      </w:r>
      <w:r w:rsidR="00EB7156" w:rsidRPr="0038481A">
        <w:rPr>
          <w:color w:val="auto"/>
        </w:rPr>
        <w:t>20 lipca 2017</w:t>
      </w:r>
      <w:r w:rsidR="00EB7156" w:rsidRPr="0038481A">
        <w:rPr>
          <w:rFonts w:ascii="Times New Roman" w:eastAsia="Tahoma" w:hAnsi="Times New Roman" w:cs="Times New Roman"/>
          <w:color w:val="auto"/>
        </w:rPr>
        <w:t xml:space="preserve"> roku</w:t>
      </w:r>
      <w:r w:rsidRPr="0038481A">
        <w:rPr>
          <w:rFonts w:ascii="Times New Roman" w:eastAsia="Tahoma" w:hAnsi="Times New Roman" w:cs="Times New Roman"/>
          <w:color w:val="auto"/>
        </w:rPr>
        <w:t xml:space="preserve"> Prawo wodne (</w:t>
      </w:r>
      <w:r w:rsidR="00CB45D0" w:rsidRPr="0038481A">
        <w:rPr>
          <w:rStyle w:val="ng-binding"/>
          <w:color w:val="auto"/>
        </w:rPr>
        <w:t xml:space="preserve">Dz.U.2018.2268 </w:t>
      </w:r>
      <w:proofErr w:type="spellStart"/>
      <w:r w:rsidR="00CB45D0" w:rsidRPr="0038481A">
        <w:rPr>
          <w:rStyle w:val="ng-binding"/>
          <w:color w:val="auto"/>
        </w:rPr>
        <w:t>t.j</w:t>
      </w:r>
      <w:proofErr w:type="spellEnd"/>
      <w:r w:rsidR="00CB45D0" w:rsidRPr="0038481A">
        <w:rPr>
          <w:rStyle w:val="ng-binding"/>
          <w:color w:val="auto"/>
        </w:rPr>
        <w:t>.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rozporządzenie Ministra Środowiska z dnia 16 czerwca 2009 r. w sprawie bezpieczeństwa i higieny pracy przy gospodarowaniu odpadami komunalnymi (Dz. U. 2009 r., nr 104 poz. 868),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rozporządzenia Ministra Środowiska z dnia 11 stycznia 2013 r. w sprawie szczegółowych wymagań w zakresie odbierania odpadów komunalnych od właścicieli nieruchomości (Dz. U. z 2013 r., poz. 122),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 xml:space="preserve">rozporządzenie Ministra Środowiska z dnia </w:t>
      </w:r>
      <w:r w:rsidR="001B2A23" w:rsidRPr="0038481A">
        <w:rPr>
          <w:rFonts w:ascii="Times New Roman" w:eastAsia="Tahoma" w:hAnsi="Times New Roman" w:cs="Times New Roman"/>
          <w:color w:val="auto"/>
        </w:rPr>
        <w:t>25 kwietnia</w:t>
      </w:r>
      <w:r w:rsidRPr="0038481A">
        <w:rPr>
          <w:rFonts w:ascii="Times New Roman" w:eastAsia="Tahoma" w:hAnsi="Times New Roman" w:cs="Times New Roman"/>
          <w:color w:val="auto"/>
        </w:rPr>
        <w:t xml:space="preserve"> 201</w:t>
      </w:r>
      <w:r w:rsidR="001B2A23" w:rsidRPr="0038481A">
        <w:rPr>
          <w:rFonts w:ascii="Times New Roman" w:eastAsia="Tahoma" w:hAnsi="Times New Roman" w:cs="Times New Roman"/>
          <w:color w:val="auto"/>
        </w:rPr>
        <w:t>9</w:t>
      </w:r>
      <w:r w:rsidRPr="0038481A">
        <w:rPr>
          <w:rFonts w:ascii="Times New Roman" w:eastAsia="Tahoma" w:hAnsi="Times New Roman" w:cs="Times New Roman"/>
          <w:color w:val="auto"/>
        </w:rPr>
        <w:t xml:space="preserve"> r. w sprawie wzorów dokumentów stosowanych na potrzeby ewidencji odpadów (</w:t>
      </w:r>
      <w:r w:rsidR="001B2A23" w:rsidRPr="0038481A">
        <w:rPr>
          <w:rFonts w:ascii="Times New Roman" w:eastAsia="Tahoma" w:hAnsi="Times New Roman" w:cs="Times New Roman"/>
          <w:color w:val="auto"/>
        </w:rPr>
        <w:t>Dz.U.2019.819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rozporządzenie Ministra Środowiska z dnia 9 grudnia 2014 r. w sprawie katalogu odpadów (Dz. U. 2014 r., poz. 1923),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rozporządzenie Ministra Środowiska z dnia 14 grudnia 2016 r. w sprawie poziomów recyklingu, przygotowania do ponownego użycia i odzysku innymi metodami niektórych frakcji odpadów komunalnych (</w:t>
      </w:r>
      <w:proofErr w:type="spellStart"/>
      <w:r w:rsidRPr="0038481A">
        <w:rPr>
          <w:rFonts w:ascii="Times New Roman" w:eastAsia="Tahoma" w:hAnsi="Times New Roman" w:cs="Times New Roman"/>
          <w:color w:val="auto"/>
        </w:rPr>
        <w:t>Dz.U</w:t>
      </w:r>
      <w:proofErr w:type="spellEnd"/>
      <w:r w:rsidRPr="0038481A">
        <w:rPr>
          <w:rFonts w:ascii="Times New Roman" w:eastAsia="Tahoma" w:hAnsi="Times New Roman" w:cs="Times New Roman"/>
          <w:color w:val="auto"/>
        </w:rPr>
        <w:t xml:space="preserve"> z 2016 r., poz. 2167),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 xml:space="preserve">rozporządzenie Ministra Środowiska z dnia </w:t>
      </w:r>
      <w:r w:rsidR="00155299" w:rsidRPr="0038481A">
        <w:rPr>
          <w:color w:val="auto"/>
        </w:rPr>
        <w:t>z dnia 26 lipca 2018</w:t>
      </w:r>
      <w:r w:rsidRPr="0038481A">
        <w:rPr>
          <w:rFonts w:ascii="Times New Roman" w:eastAsia="Tahoma" w:hAnsi="Times New Roman" w:cs="Times New Roman"/>
          <w:color w:val="auto"/>
        </w:rPr>
        <w:t xml:space="preserve"> r. w sprawie wzorów sprawozdań o odebranych i zebranych odpadach komunalnych, odebranych nieczystościach ciekłych oraz realizacji zadań z zakresu gospodarki odpadami komunalnymi (</w:t>
      </w:r>
      <w:r w:rsidR="00155299" w:rsidRPr="0038481A">
        <w:rPr>
          <w:rFonts w:ascii="Times New Roman" w:eastAsia="Tahoma" w:hAnsi="Times New Roman" w:cs="Times New Roman"/>
          <w:color w:val="auto"/>
        </w:rPr>
        <w:t>Dz.U.2018.1627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 xml:space="preserve">rozporządzenie Ministra Środowiska z dnia </w:t>
      </w:r>
      <w:r w:rsidR="00155299" w:rsidRPr="0038481A">
        <w:rPr>
          <w:color w:val="auto"/>
        </w:rPr>
        <w:t>z dnia 15 grudnia 2017</w:t>
      </w:r>
      <w:r w:rsidRPr="0038481A">
        <w:rPr>
          <w:rFonts w:ascii="Times New Roman" w:eastAsia="Tahoma" w:hAnsi="Times New Roman" w:cs="Times New Roman"/>
          <w:color w:val="auto"/>
        </w:rPr>
        <w:t xml:space="preserve"> r. w sprawie poziomów ograniczenia masy odpadów komunalnych ulegających biodegradacji przekazywanych do składowania oraz sposobu obliczania poziomu ograniczenia masy tych o</w:t>
      </w:r>
      <w:r w:rsidR="001A7E75" w:rsidRPr="0038481A">
        <w:rPr>
          <w:rFonts w:ascii="Times New Roman" w:eastAsia="Tahoma" w:hAnsi="Times New Roman" w:cs="Times New Roman"/>
          <w:color w:val="auto"/>
        </w:rPr>
        <w:t>dpadów (</w:t>
      </w:r>
      <w:r w:rsidR="00155299" w:rsidRPr="0038481A">
        <w:rPr>
          <w:rFonts w:ascii="Times New Roman" w:eastAsia="Tahoma" w:hAnsi="Times New Roman" w:cs="Times New Roman"/>
          <w:color w:val="auto"/>
        </w:rPr>
        <w:t>Dz.U.2017.2412</w:t>
      </w:r>
      <w:r w:rsidRPr="0038481A">
        <w:rPr>
          <w:rFonts w:ascii="Times New Roman" w:eastAsia="Tahoma" w:hAnsi="Times New Roman" w:cs="Times New Roman"/>
          <w:color w:val="auto"/>
        </w:rPr>
        <w:t>)</w:t>
      </w:r>
      <w:r w:rsidRPr="0038481A">
        <w:rPr>
          <w:rFonts w:ascii="Times New Roman" w:eastAsia="Tahoma" w:hAnsi="Times New Roman" w:cs="Times New Roman"/>
          <w:color w:val="auto"/>
          <w:w w:val="108"/>
        </w:rPr>
        <w:t>,</w:t>
      </w:r>
    </w:p>
    <w:p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  <w:w w:val="108"/>
        </w:rPr>
        <w:t>rozporządzenie Ministerstwa Środowiska z dnia 29 grudnia 2016r. w sprawie szczegółowego sposobu selektywnego zbierania wybranych frakcji odpadów (</w:t>
      </w:r>
      <w:proofErr w:type="spellStart"/>
      <w:r w:rsidRPr="0038481A">
        <w:rPr>
          <w:rFonts w:ascii="Times New Roman" w:eastAsia="Tahoma" w:hAnsi="Times New Roman" w:cs="Times New Roman"/>
          <w:color w:val="auto"/>
          <w:w w:val="108"/>
        </w:rPr>
        <w:t>Dz.U</w:t>
      </w:r>
      <w:proofErr w:type="spellEnd"/>
      <w:r w:rsidRPr="0038481A">
        <w:rPr>
          <w:rFonts w:ascii="Times New Roman" w:eastAsia="Tahoma" w:hAnsi="Times New Roman" w:cs="Times New Roman"/>
          <w:color w:val="auto"/>
          <w:w w:val="108"/>
        </w:rPr>
        <w:t xml:space="preserve">. </w:t>
      </w:r>
      <w:r w:rsidR="00155299" w:rsidRPr="0038481A">
        <w:rPr>
          <w:rFonts w:ascii="Times New Roman" w:eastAsia="Tahoma" w:hAnsi="Times New Roman" w:cs="Times New Roman"/>
          <w:color w:val="auto"/>
          <w:w w:val="108"/>
        </w:rPr>
        <w:t>2017.</w:t>
      </w:r>
      <w:r w:rsidRPr="0038481A">
        <w:rPr>
          <w:rFonts w:ascii="Times New Roman" w:eastAsia="Tahoma" w:hAnsi="Times New Roman" w:cs="Times New Roman"/>
          <w:color w:val="auto"/>
          <w:w w:val="108"/>
        </w:rPr>
        <w:t>19),</w:t>
      </w:r>
    </w:p>
    <w:p w:rsidR="000E29FE" w:rsidRPr="0038481A" w:rsidRDefault="00807F2A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lastRenderedPageBreak/>
        <w:t xml:space="preserve">Uchwała Nr </w:t>
      </w:r>
      <w:r w:rsidR="00690929" w:rsidRPr="0038481A">
        <w:rPr>
          <w:rFonts w:ascii="Times New Roman" w:eastAsia="Times New Roman" w:hAnsi="Times New Roman" w:cs="Times New Roman"/>
          <w:color w:val="auto"/>
        </w:rPr>
        <w:t xml:space="preserve">XLIII/314/2018 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Rady </w:t>
      </w:r>
      <w:r w:rsidR="004D3906" w:rsidRPr="0038481A">
        <w:rPr>
          <w:rFonts w:ascii="Times New Roman" w:eastAsia="Times New Roman" w:hAnsi="Times New Roman" w:cs="Times New Roman"/>
          <w:color w:val="auto"/>
        </w:rPr>
        <w:t>Miejskiej w Lipnie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z dnia </w:t>
      </w:r>
      <w:r w:rsidR="00690929" w:rsidRPr="0038481A">
        <w:rPr>
          <w:color w:val="auto"/>
          <w:sz w:val="22"/>
          <w:szCs w:val="22"/>
        </w:rPr>
        <w:t>28 marca 2018 roku</w:t>
      </w:r>
      <w:r w:rsidR="00690929" w:rsidRPr="0038481A">
        <w:rPr>
          <w:rFonts w:ascii="Times New Roman" w:eastAsia="Times New Roman" w:hAnsi="Times New Roman" w:cs="Times New Roman"/>
          <w:color w:val="auto"/>
        </w:rPr>
        <w:t xml:space="preserve"> </w:t>
      </w:r>
      <w:r w:rsidRPr="0038481A">
        <w:rPr>
          <w:rFonts w:ascii="Times New Roman" w:eastAsia="Times New Roman" w:hAnsi="Times New Roman" w:cs="Times New Roman"/>
          <w:color w:val="auto"/>
        </w:rPr>
        <w:t>w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sprawie przyjęcia regulaminu utrzymania czystości i p</w:t>
      </w:r>
      <w:r w:rsidR="007D2AF9" w:rsidRPr="0038481A">
        <w:rPr>
          <w:rFonts w:ascii="Times New Roman" w:eastAsia="Times New Roman" w:hAnsi="Times New Roman" w:cs="Times New Roman"/>
          <w:color w:val="auto"/>
        </w:rPr>
        <w:t>orządku na terenie Gminy Miasta Lipna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0E29FE" w:rsidRPr="0038481A" w:rsidRDefault="004D3906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Uchwała nr XXIV/140/2016 Rady Miejskiej w Lipnie 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z dnia </w:t>
      </w:r>
      <w:r w:rsidRPr="0038481A">
        <w:rPr>
          <w:rFonts w:ascii="Times New Roman" w:eastAsia="Times New Roman" w:hAnsi="Times New Roman" w:cs="Times New Roman"/>
          <w:color w:val="auto"/>
        </w:rPr>
        <w:t>21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czerwca 2016 r. w sprawie określenia szczegółowego sposobu i zakresu świadczenia usług w zakresie odbierania odpadów komunalnych od właścicieli nieruchomości </w:t>
      </w:r>
      <w:r w:rsidRPr="0038481A">
        <w:rPr>
          <w:rFonts w:ascii="Times New Roman" w:eastAsia="Times New Roman" w:hAnsi="Times New Roman" w:cs="Times New Roman"/>
          <w:color w:val="auto"/>
        </w:rPr>
        <w:t>i zagospodarowania tych odpadów w zamian za uiszczoną przez właściciela nieruchomości opłatę za gospodarowanie odpadami komunalnymi.</w:t>
      </w:r>
    </w:p>
    <w:p w:rsidR="00645DA0" w:rsidRPr="0038481A" w:rsidRDefault="00645DA0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Uchwała Nr XXXII/545/17 Sejmiku Województwa Kujawsko-Pomorskiego z dnia 29 maja 2017 r. w sprawie uchwalenia „ Planu gospodarki odpadami województwa Kujawsko – Pomorskiego na lata 2016 – 2022 z perspektywą na lata 2023 – 2028”, </w:t>
      </w:r>
    </w:p>
    <w:p w:rsidR="00645DA0" w:rsidRPr="0038481A" w:rsidRDefault="00645DA0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Uchwała N</w:t>
      </w:r>
      <w:r w:rsidR="00C86056" w:rsidRPr="0038481A">
        <w:rPr>
          <w:rFonts w:ascii="Times New Roman" w:eastAsia="Times New Roman" w:hAnsi="Times New Roman" w:cs="Times New Roman"/>
          <w:color w:val="auto"/>
        </w:rPr>
        <w:t>r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XXXII/546/17 Sejmiku Województwa Kujawsko-Pomorskiego z dnia 29 maja 2017 r. w sprawie wykonania „Planu gospodarki odpadami województwa kujawsko-pomorskiego na lata 2016-2022 z perspektywą na lata 2023-2028” (Dz. Urz. Woj. Kuj. – </w:t>
      </w:r>
      <w:proofErr w:type="spellStart"/>
      <w:r w:rsidRPr="0038481A">
        <w:rPr>
          <w:rFonts w:ascii="Times New Roman" w:eastAsia="Times New Roman" w:hAnsi="Times New Roman" w:cs="Times New Roman"/>
          <w:color w:val="auto"/>
        </w:rPr>
        <w:t>Pom</w:t>
      </w:r>
      <w:proofErr w:type="spellEnd"/>
      <w:r w:rsidRPr="0038481A">
        <w:rPr>
          <w:rFonts w:ascii="Times New Roman" w:eastAsia="Times New Roman" w:hAnsi="Times New Roman" w:cs="Times New Roman"/>
          <w:color w:val="auto"/>
        </w:rPr>
        <w:t>. z 2017r., poz. 2403).</w:t>
      </w:r>
      <w:r w:rsidRPr="0038481A">
        <w:rPr>
          <w:rFonts w:ascii="Times New Roman" w:hAnsi="Times New Roman"/>
          <w:color w:val="auto"/>
          <w:spacing w:val="-4"/>
        </w:rPr>
        <w:t xml:space="preserve"> </w:t>
      </w:r>
    </w:p>
    <w:p w:rsidR="00645DA0" w:rsidRPr="0038481A" w:rsidRDefault="007672F6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ahoma" w:hAnsi="Times New Roman" w:cs="Times New Roman"/>
          <w:color w:val="auto"/>
          <w:w w:val="107"/>
        </w:rPr>
        <w:t>U</w:t>
      </w:r>
      <w:r w:rsidR="000E29FE" w:rsidRPr="0038481A">
        <w:rPr>
          <w:rFonts w:ascii="Times New Roman" w:eastAsia="Tahoma" w:hAnsi="Times New Roman" w:cs="Times New Roman"/>
          <w:color w:val="auto"/>
          <w:w w:val="107"/>
        </w:rPr>
        <w:t>stawa</w:t>
      </w:r>
      <w:r w:rsidR="000E29FE" w:rsidRPr="0038481A">
        <w:rPr>
          <w:rFonts w:ascii="Times New Roman" w:eastAsia="Tahoma" w:hAnsi="Times New Roman" w:cs="Times New Roman"/>
          <w:color w:val="auto"/>
          <w:w w:val="108"/>
        </w:rPr>
        <w:t xml:space="preserve"> z dnia </w:t>
      </w:r>
      <w:r w:rsidR="00645DA0" w:rsidRPr="0038481A">
        <w:rPr>
          <w:rFonts w:ascii="Times New Roman" w:eastAsia="Tahoma" w:hAnsi="Times New Roman" w:cs="Times New Roman"/>
          <w:color w:val="auto"/>
          <w:w w:val="108"/>
        </w:rPr>
        <w:t>0</w:t>
      </w:r>
      <w:r w:rsidR="000E29FE" w:rsidRPr="0038481A">
        <w:rPr>
          <w:rFonts w:ascii="Times New Roman" w:eastAsia="Tahoma" w:hAnsi="Times New Roman" w:cs="Times New Roman"/>
          <w:color w:val="auto"/>
          <w:w w:val="108"/>
        </w:rPr>
        <w:t>5</w:t>
      </w:r>
      <w:r w:rsidR="00645DA0" w:rsidRPr="0038481A">
        <w:rPr>
          <w:rFonts w:ascii="Times New Roman" w:eastAsia="Tahoma" w:hAnsi="Times New Roman" w:cs="Times New Roman"/>
          <w:color w:val="auto"/>
          <w:w w:val="108"/>
        </w:rPr>
        <w:t xml:space="preserve"> września 2016 roku</w:t>
      </w:r>
      <w:r w:rsidR="000E29FE" w:rsidRPr="0038481A">
        <w:rPr>
          <w:rFonts w:ascii="Times New Roman" w:eastAsia="Tahoma" w:hAnsi="Times New Roman" w:cs="Times New Roman"/>
          <w:color w:val="auto"/>
          <w:w w:val="108"/>
        </w:rPr>
        <w:t xml:space="preserve"> o usługach zaufania oraz identyfikacji elektronicznej (</w:t>
      </w:r>
      <w:r w:rsidR="00645DA0" w:rsidRPr="0038481A">
        <w:rPr>
          <w:rFonts w:ascii="Times New Roman" w:eastAsia="Tahoma" w:hAnsi="Times New Roman" w:cs="Times New Roman"/>
          <w:color w:val="auto"/>
          <w:w w:val="108"/>
        </w:rPr>
        <w:t xml:space="preserve">Dz.U.2019.162 </w:t>
      </w:r>
      <w:proofErr w:type="spellStart"/>
      <w:r w:rsidR="00645DA0" w:rsidRPr="0038481A">
        <w:rPr>
          <w:rFonts w:ascii="Times New Roman" w:eastAsia="Tahoma" w:hAnsi="Times New Roman" w:cs="Times New Roman"/>
          <w:color w:val="auto"/>
          <w:w w:val="108"/>
        </w:rPr>
        <w:t>t.j</w:t>
      </w:r>
      <w:proofErr w:type="spellEnd"/>
      <w:r w:rsidR="00645DA0" w:rsidRPr="0038481A">
        <w:rPr>
          <w:rFonts w:ascii="Times New Roman" w:eastAsia="Tahoma" w:hAnsi="Times New Roman" w:cs="Times New Roman"/>
          <w:color w:val="auto"/>
          <w:w w:val="108"/>
        </w:rPr>
        <w:t>.</w:t>
      </w:r>
      <w:r w:rsidR="000E29FE" w:rsidRPr="0038481A">
        <w:rPr>
          <w:rFonts w:ascii="Times New Roman" w:eastAsia="Tahoma" w:hAnsi="Times New Roman" w:cs="Times New Roman"/>
          <w:color w:val="auto"/>
          <w:w w:val="108"/>
        </w:rPr>
        <w:t>),</w:t>
      </w:r>
    </w:p>
    <w:p w:rsidR="00645DA0" w:rsidRPr="0038481A" w:rsidRDefault="000E29FE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ahoma" w:hAnsi="Times New Roman" w:cs="Times New Roman"/>
          <w:color w:val="auto"/>
          <w:w w:val="107"/>
        </w:rPr>
        <w:t xml:space="preserve">ustawa </w:t>
      </w:r>
      <w:r w:rsidR="00645DA0" w:rsidRPr="0038481A">
        <w:rPr>
          <w:color w:val="auto"/>
        </w:rPr>
        <w:t>z dnia 10 maja 2018 roku</w:t>
      </w:r>
      <w:r w:rsidR="00645DA0" w:rsidRPr="0038481A">
        <w:rPr>
          <w:rFonts w:ascii="Times New Roman" w:eastAsia="Tahoma" w:hAnsi="Times New Roman" w:cs="Times New Roman"/>
          <w:color w:val="auto"/>
          <w:w w:val="108"/>
        </w:rPr>
        <w:t xml:space="preserve"> </w:t>
      </w:r>
      <w:r w:rsidRPr="0038481A">
        <w:rPr>
          <w:rFonts w:ascii="Times New Roman" w:eastAsia="Tahoma" w:hAnsi="Times New Roman" w:cs="Times New Roman"/>
          <w:color w:val="auto"/>
          <w:w w:val="108"/>
        </w:rPr>
        <w:t>o ochronie danych osobowych (</w:t>
      </w:r>
      <w:r w:rsidR="00645DA0" w:rsidRPr="0038481A">
        <w:rPr>
          <w:rFonts w:ascii="Times New Roman" w:eastAsia="Tahoma" w:hAnsi="Times New Roman" w:cs="Times New Roman"/>
          <w:color w:val="auto"/>
          <w:w w:val="108"/>
        </w:rPr>
        <w:t>Dz.U.2018.1000</w:t>
      </w:r>
      <w:r w:rsidRPr="0038481A">
        <w:rPr>
          <w:rFonts w:ascii="Times New Roman" w:eastAsia="Tahoma" w:hAnsi="Times New Roman" w:cs="Times New Roman"/>
          <w:color w:val="auto"/>
          <w:w w:val="108"/>
        </w:rPr>
        <w:t>),</w:t>
      </w:r>
    </w:p>
    <w:p w:rsidR="00645DA0" w:rsidRPr="0038481A" w:rsidRDefault="000E29FE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ahoma" w:hAnsi="Times New Roman" w:cs="Times New Roman"/>
          <w:color w:val="auto"/>
          <w:w w:val="108"/>
        </w:rPr>
        <w:t>ustawa z dnia 20</w:t>
      </w:r>
      <w:r w:rsidR="006D3302" w:rsidRPr="0038481A">
        <w:rPr>
          <w:rFonts w:ascii="Times New Roman" w:eastAsia="Tahoma" w:hAnsi="Times New Roman" w:cs="Times New Roman"/>
          <w:color w:val="auto"/>
          <w:w w:val="108"/>
        </w:rPr>
        <w:t xml:space="preserve"> czerwca </w:t>
      </w:r>
      <w:r w:rsidRPr="0038481A">
        <w:rPr>
          <w:rFonts w:ascii="Times New Roman" w:eastAsia="Tahoma" w:hAnsi="Times New Roman" w:cs="Times New Roman"/>
          <w:color w:val="auto"/>
          <w:w w:val="108"/>
        </w:rPr>
        <w:t>1997 r. Prawo o ruchu drogowym (</w:t>
      </w:r>
      <w:r w:rsidR="006D3302" w:rsidRPr="0038481A">
        <w:rPr>
          <w:rFonts w:ascii="Times New Roman" w:eastAsia="Tahoma" w:hAnsi="Times New Roman" w:cs="Times New Roman"/>
          <w:color w:val="auto"/>
        </w:rPr>
        <w:t xml:space="preserve">Dz.U.2018.1990 </w:t>
      </w:r>
      <w:proofErr w:type="spellStart"/>
      <w:r w:rsidR="006D3302" w:rsidRPr="0038481A">
        <w:rPr>
          <w:rFonts w:ascii="Times New Roman" w:eastAsia="Tahoma" w:hAnsi="Times New Roman" w:cs="Times New Roman"/>
          <w:color w:val="auto"/>
        </w:rPr>
        <w:t>t.j</w:t>
      </w:r>
      <w:proofErr w:type="spellEnd"/>
      <w:r w:rsidR="006D3302" w:rsidRPr="0038481A">
        <w:rPr>
          <w:rFonts w:ascii="Times New Roman" w:eastAsia="Tahoma" w:hAnsi="Times New Roman" w:cs="Times New Roman"/>
          <w:color w:val="auto"/>
        </w:rPr>
        <w:t>.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:rsidR="000E29FE" w:rsidRPr="0038481A" w:rsidRDefault="000E29FE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ahoma" w:hAnsi="Times New Roman" w:cs="Times New Roman"/>
          <w:color w:val="auto"/>
          <w:w w:val="107"/>
        </w:rPr>
        <w:t>i</w:t>
      </w:r>
      <w:r w:rsidRPr="0038481A">
        <w:rPr>
          <w:rFonts w:ascii="Times New Roman" w:eastAsia="Tahoma" w:hAnsi="Times New Roman" w:cs="Times New Roman"/>
          <w:color w:val="auto"/>
          <w:w w:val="108"/>
        </w:rPr>
        <w:t xml:space="preserve">nnych aktach normatywnych obowiązujących na obszarze Gminy </w:t>
      </w:r>
      <w:r w:rsidR="004D3906" w:rsidRPr="0038481A">
        <w:rPr>
          <w:rFonts w:ascii="Times New Roman" w:eastAsia="Tahoma" w:hAnsi="Times New Roman" w:cs="Times New Roman"/>
          <w:color w:val="auto"/>
          <w:w w:val="108"/>
        </w:rPr>
        <w:t>Miasta Lipna</w:t>
      </w:r>
      <w:r w:rsidRPr="0038481A">
        <w:rPr>
          <w:rFonts w:ascii="Times New Roman" w:eastAsia="Tahoma" w:hAnsi="Times New Roman" w:cs="Times New Roman"/>
          <w:color w:val="auto"/>
          <w:w w:val="108"/>
        </w:rPr>
        <w:t xml:space="preserve"> zawierających powszechnie obowiązujące przepisy prawa.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ind w:left="-15" w:firstLine="30"/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 xml:space="preserve">    Wykonawca podczas realizacji zamówienia jest odpowiedzialny i zapewni osiągnięcie odpowiednich poziomów recyklingu, przygotowania do ponownego użycia i odzysku innymi metodami oraz ograniczenia masy odpadów komunalnych ulegających biodegradacji przekazywanych do składowania zgodnie z:</w:t>
      </w:r>
    </w:p>
    <w:p w:rsidR="000E29FE" w:rsidRPr="0038481A" w:rsidRDefault="000E29FE" w:rsidP="000E29FE">
      <w:pPr>
        <w:pStyle w:val="Domylnie"/>
        <w:ind w:left="-15" w:firstLine="30"/>
        <w:jc w:val="both"/>
        <w:rPr>
          <w:color w:val="auto"/>
        </w:rPr>
      </w:pPr>
    </w:p>
    <w:p w:rsidR="000E29FE" w:rsidRPr="0038481A" w:rsidRDefault="007672F6" w:rsidP="000E29FE">
      <w:pPr>
        <w:pStyle w:val="Domylnie"/>
        <w:ind w:left="285" w:hanging="285"/>
        <w:jc w:val="both"/>
        <w:rPr>
          <w:color w:val="auto"/>
        </w:rPr>
      </w:pPr>
      <w:r>
        <w:rPr>
          <w:rFonts w:ascii="Times New Roman" w:eastAsia="Times New Roman" w:hAnsi="Times New Roman"/>
          <w:color w:val="auto"/>
        </w:rPr>
        <w:t>1) U</w:t>
      </w:r>
      <w:r w:rsidR="000E29FE" w:rsidRPr="0038481A">
        <w:rPr>
          <w:rFonts w:ascii="Times New Roman" w:eastAsia="Times New Roman" w:hAnsi="Times New Roman"/>
          <w:color w:val="auto"/>
        </w:rPr>
        <w:t xml:space="preserve">stawy z dnia 13 września 1996r. o utrzymaniu czystości i porządku w gminach </w:t>
      </w:r>
      <w:r w:rsidR="00C86056" w:rsidRPr="0038481A">
        <w:rPr>
          <w:rFonts w:ascii="Times New Roman" w:eastAsia="Tahoma" w:hAnsi="Times New Roman" w:cs="Times New Roman"/>
          <w:color w:val="auto"/>
        </w:rPr>
        <w:t xml:space="preserve">(Dz.U.2018.1454 </w:t>
      </w:r>
      <w:proofErr w:type="spellStart"/>
      <w:r w:rsidR="00C86056" w:rsidRPr="0038481A">
        <w:rPr>
          <w:rFonts w:ascii="Times New Roman" w:eastAsia="Tahoma" w:hAnsi="Times New Roman" w:cs="Times New Roman"/>
          <w:color w:val="auto"/>
        </w:rPr>
        <w:t>t.j</w:t>
      </w:r>
      <w:proofErr w:type="spellEnd"/>
      <w:r w:rsidR="00C86056" w:rsidRPr="0038481A">
        <w:rPr>
          <w:rFonts w:ascii="Times New Roman" w:eastAsia="Tahoma" w:hAnsi="Times New Roman" w:cs="Times New Roman"/>
          <w:color w:val="auto"/>
        </w:rPr>
        <w:t>.)</w:t>
      </w:r>
      <w:r w:rsidR="000E29FE" w:rsidRPr="0038481A">
        <w:rPr>
          <w:rFonts w:ascii="Times New Roman" w:eastAsia="Times New Roman" w:hAnsi="Times New Roman"/>
          <w:color w:val="auto"/>
        </w:rPr>
        <w:t>,</w:t>
      </w:r>
    </w:p>
    <w:p w:rsidR="000E29FE" w:rsidRPr="0038481A" w:rsidRDefault="000E29FE" w:rsidP="000E29FE">
      <w:pPr>
        <w:pStyle w:val="Domylnie"/>
        <w:ind w:left="285" w:hanging="285"/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>2) rozporządzeniem Ministra Środowiska z 14 grudnia 2016 r. w sprawie poziomów recyklingu, przygotowania do ponownego użycia i odzysku innymi metodami niektórych frakcji odpadów komunalnych,</w:t>
      </w:r>
    </w:p>
    <w:p w:rsidR="000E29FE" w:rsidRPr="0038481A" w:rsidRDefault="000E29FE" w:rsidP="000E29FE">
      <w:pPr>
        <w:pStyle w:val="Domylnie"/>
        <w:ind w:left="285" w:hanging="285"/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>3) rozporządzeniem Ministra Środowiska z 25 maja 2012 r. w sprawie poziomów ograniczania masy odpadów komunalnych ulegających biodegradacji przekazywanych do składowania oraz sposobu obliczania poziomu ograniczania masy tych odpadów,</w:t>
      </w:r>
    </w:p>
    <w:p w:rsidR="000E29FE" w:rsidRPr="0038481A" w:rsidRDefault="000E29FE" w:rsidP="00C86056">
      <w:pPr>
        <w:pStyle w:val="Domylnie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 xml:space="preserve">4) </w:t>
      </w:r>
      <w:r w:rsidR="00C86056" w:rsidRPr="0038481A">
        <w:rPr>
          <w:rFonts w:ascii="Times New Roman" w:eastAsia="Times New Roman" w:hAnsi="Times New Roman" w:cs="Times New Roman"/>
          <w:color w:val="auto"/>
        </w:rPr>
        <w:t xml:space="preserve">Uchwałą Nr XXXII/545/17 Sejmiku Województwa Kujawsko-Pomorskiego z dnia 29 maja 2017 r. w sprawie uchwalenia „ Planu gospodarki odpadami województwa Kujawsko – Pomorskiego na lata 2016 – 2022 z perspektywą na lata 2023 – 2028”, </w:t>
      </w:r>
    </w:p>
    <w:p w:rsidR="00C86056" w:rsidRPr="0038481A" w:rsidRDefault="000E29FE" w:rsidP="00C86056">
      <w:pPr>
        <w:pStyle w:val="Domylnie"/>
        <w:ind w:left="284" w:hanging="284"/>
        <w:jc w:val="both"/>
        <w:rPr>
          <w:rFonts w:ascii="Times New Roman" w:hAnsi="Times New Roman"/>
          <w:color w:val="auto"/>
          <w:spacing w:val="-4"/>
        </w:rPr>
      </w:pPr>
      <w:r w:rsidRPr="0038481A">
        <w:rPr>
          <w:rFonts w:ascii="Times New Roman" w:eastAsia="Times New Roman" w:hAnsi="Times New Roman"/>
          <w:color w:val="auto"/>
        </w:rPr>
        <w:t xml:space="preserve">5) </w:t>
      </w:r>
      <w:r w:rsidR="00C86056" w:rsidRPr="0038481A">
        <w:rPr>
          <w:rFonts w:ascii="Times New Roman" w:eastAsia="Times New Roman" w:hAnsi="Times New Roman" w:cs="Times New Roman"/>
          <w:color w:val="auto"/>
        </w:rPr>
        <w:t xml:space="preserve">Uchwałą Nr XXXII/546/17 Sejmiku Województwa Kujawsko-Pomorskiego z dnia 29 maja 2017 r. w sprawie wykonania „Planu gospodarki odpadami województwa kujawsko-pomorskiego na lata 2016-2022 z perspektywą na lata 2023-2028” (Dz. Urz. Woj. Kuj. – </w:t>
      </w:r>
      <w:proofErr w:type="spellStart"/>
      <w:r w:rsidR="00C86056" w:rsidRPr="0038481A">
        <w:rPr>
          <w:rFonts w:ascii="Times New Roman" w:eastAsia="Times New Roman" w:hAnsi="Times New Roman" w:cs="Times New Roman"/>
          <w:color w:val="auto"/>
        </w:rPr>
        <w:t>Pom</w:t>
      </w:r>
      <w:proofErr w:type="spellEnd"/>
      <w:r w:rsidR="00C86056" w:rsidRPr="0038481A">
        <w:rPr>
          <w:rFonts w:ascii="Times New Roman" w:eastAsia="Times New Roman" w:hAnsi="Times New Roman" w:cs="Times New Roman"/>
          <w:color w:val="auto"/>
        </w:rPr>
        <w:t>. z 2017r., poz. 2403).</w:t>
      </w:r>
      <w:r w:rsidR="00C86056" w:rsidRPr="0038481A">
        <w:rPr>
          <w:rFonts w:ascii="Times New Roman" w:hAnsi="Times New Roman"/>
          <w:color w:val="auto"/>
          <w:spacing w:val="-4"/>
        </w:rPr>
        <w:t xml:space="preserve"> </w:t>
      </w:r>
    </w:p>
    <w:p w:rsidR="00C86056" w:rsidRPr="0038481A" w:rsidRDefault="00C86056" w:rsidP="00C86056">
      <w:pPr>
        <w:pStyle w:val="Domylnie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0E29FE" w:rsidRPr="0038481A" w:rsidRDefault="000E29FE" w:rsidP="00C86056">
      <w:pPr>
        <w:pStyle w:val="Domylnie"/>
        <w:ind w:left="285" w:hanging="300"/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>Wykonawca zapewni bez wnoszenia dodatkowych opłat przez właścicieli nieruchomości (zabudowa jednorodzinna) worki przeznaczone do selektywnej zbiórki odpadów na czas realizacji przedmiotowego zamówienia zgodnie z rozporządzeniem Ministra Środowiska z dnia 29 grudnia 2016r. W sprawie szczegółowego sposobu selektywnego zbierania wybranych frakcji odpadów (</w:t>
      </w:r>
      <w:r w:rsidR="00B850C7" w:rsidRPr="0038481A">
        <w:rPr>
          <w:rFonts w:ascii="Times New Roman" w:eastAsia="Times New Roman" w:hAnsi="Times New Roman"/>
          <w:color w:val="auto"/>
        </w:rPr>
        <w:t>Dz.U.2017.19</w:t>
      </w:r>
      <w:r w:rsidRPr="0038481A">
        <w:rPr>
          <w:rFonts w:ascii="Times New Roman" w:eastAsia="Times New Roman" w:hAnsi="Times New Roman"/>
          <w:color w:val="auto"/>
        </w:rPr>
        <w:t>). Wykonawca  dostarczy worki ni</w:t>
      </w:r>
      <w:r w:rsidR="003F0F77" w:rsidRPr="0038481A">
        <w:rPr>
          <w:rFonts w:ascii="Times New Roman" w:eastAsia="Times New Roman" w:hAnsi="Times New Roman"/>
          <w:color w:val="auto"/>
        </w:rPr>
        <w:t>e później niż do 31 XII 2017</w:t>
      </w:r>
      <w:r w:rsidRPr="0038481A">
        <w:rPr>
          <w:rFonts w:ascii="Times New Roman" w:eastAsia="Times New Roman" w:hAnsi="Times New Roman"/>
          <w:color w:val="auto"/>
        </w:rPr>
        <w:t>r., w ilości: 1 niebieski, 1 żółty, 1 zielony oraz 1 brązowy. Następnie przy odbiorze odpadów</w:t>
      </w:r>
      <w:r w:rsidRPr="0038481A">
        <w:rPr>
          <w:rFonts w:ascii="Times New Roman" w:eastAsia="Verdana-Bold" w:hAnsi="Times New Roman" w:cs="Verdana-Bold"/>
          <w:color w:val="auto"/>
        </w:rPr>
        <w:t xml:space="preserve"> za każdy odebrany worek zostawia pusty tego samego koloru zgodnie z otrzymanym wykazem. 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 xml:space="preserve">Wykonawca zapewni bez wnoszenia dodatkowych opłat przez właścicieli nieruchomości (zabudowa </w:t>
      </w:r>
      <w:proofErr w:type="spellStart"/>
      <w:r w:rsidRPr="0038481A">
        <w:rPr>
          <w:rFonts w:ascii="Times New Roman" w:eastAsia="Times New Roman" w:hAnsi="Times New Roman"/>
          <w:color w:val="auto"/>
        </w:rPr>
        <w:t>wielo</w:t>
      </w:r>
      <w:r w:rsidR="001E0E12" w:rsidRPr="0038481A">
        <w:rPr>
          <w:rFonts w:ascii="Times New Roman" w:eastAsia="Times New Roman" w:hAnsi="Times New Roman"/>
          <w:color w:val="auto"/>
        </w:rPr>
        <w:t>lokalowa</w:t>
      </w:r>
      <w:proofErr w:type="spellEnd"/>
      <w:r w:rsidRPr="0038481A">
        <w:rPr>
          <w:rFonts w:ascii="Times New Roman" w:eastAsia="Times New Roman" w:hAnsi="Times New Roman"/>
          <w:color w:val="auto"/>
        </w:rPr>
        <w:t xml:space="preserve">) pojemniki przeznaczone do selektywnej zbiórki odpadów  na czas </w:t>
      </w:r>
      <w:r w:rsidRPr="0038481A">
        <w:rPr>
          <w:rFonts w:ascii="Times New Roman" w:eastAsia="Times New Roman" w:hAnsi="Times New Roman"/>
          <w:color w:val="auto"/>
        </w:rPr>
        <w:lastRenderedPageBreak/>
        <w:t>realizacji przedmiotowego zamówienia. Wykonawca dostarczy pojemniki ni</w:t>
      </w:r>
      <w:r w:rsidR="003F0F77" w:rsidRPr="0038481A">
        <w:rPr>
          <w:rFonts w:ascii="Times New Roman" w:eastAsia="Times New Roman" w:hAnsi="Times New Roman"/>
          <w:color w:val="auto"/>
        </w:rPr>
        <w:t>e później niż do 31 XII 201</w:t>
      </w:r>
      <w:r w:rsidR="00C03472" w:rsidRPr="0038481A">
        <w:rPr>
          <w:rFonts w:ascii="Times New Roman" w:eastAsia="Times New Roman" w:hAnsi="Times New Roman"/>
          <w:color w:val="auto"/>
        </w:rPr>
        <w:t>9</w:t>
      </w:r>
      <w:r w:rsidRPr="0038481A">
        <w:rPr>
          <w:rFonts w:ascii="Times New Roman" w:eastAsia="Times New Roman" w:hAnsi="Times New Roman"/>
          <w:color w:val="auto"/>
        </w:rPr>
        <w:t xml:space="preserve"> r.</w:t>
      </w:r>
      <w:r w:rsidRPr="0038481A">
        <w:rPr>
          <w:rFonts w:ascii="Times New Roman" w:eastAsia="Verdana-Bold" w:hAnsi="Times New Roman" w:cs="Verdana-Bold"/>
          <w:color w:val="auto"/>
        </w:rPr>
        <w:t xml:space="preserve"> zgodnie z otrzymanym wykazem. 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 sytuacji zmiany ilości worków (pojemności pojemników) na danej nieruchomości, bądź nowych nieruchomości jeżeli pojawią się w trakcie realizacji zamówienia, Wykonawca zobowiązany będzie do wyposażenia nieruchomości w odpowiednie worki lub pojemniki zgodnie ze zgłoszeniem Zamawiającego. Dostarczenie worków lub pojemników na teren wskazanych nieruchomości nastąpi w ciągu 7 dni roboczych od dnia zgłoszenia drogą elektroniczną przez Zamawiającego.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Zamawiający dopuszcza możliwość korekty wielkości pojemników przez Wykonawcę, w oparciu o zgłoszenie właściciela nieruchomości i doświadczenie Wykonawcy. Spełniony musi być warunek, że nie dochodzi do przepełnienia pojemników.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zapewni bez dodatkowych opłat dla właścicieli nieruchomości w okresie obowiązywania umowy pojemniki</w:t>
      </w:r>
      <w:r w:rsidR="00415973" w:rsidRPr="0038481A">
        <w:rPr>
          <w:rFonts w:ascii="Times New Roman" w:eastAsia="Times New Roman" w:hAnsi="Times New Roman" w:cs="Times New Roman"/>
          <w:color w:val="auto"/>
        </w:rPr>
        <w:t>/worki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na odpady o pojemności minimaln</w:t>
      </w:r>
      <w:r w:rsidR="003F0F77" w:rsidRPr="0038481A">
        <w:rPr>
          <w:rFonts w:ascii="Times New Roman" w:eastAsia="Times New Roman" w:hAnsi="Times New Roman" w:cs="Times New Roman"/>
          <w:color w:val="auto"/>
        </w:rPr>
        <w:t xml:space="preserve">ej określonej w Uchwale </w:t>
      </w:r>
      <w:r w:rsidR="00415973" w:rsidRPr="0038481A">
        <w:rPr>
          <w:rFonts w:ascii="Times New Roman" w:eastAsia="Times New Roman" w:hAnsi="Times New Roman" w:cs="Times New Roman"/>
          <w:color w:val="auto"/>
        </w:rPr>
        <w:t xml:space="preserve">Nr XLIII/314/2018 Rady Miejskiej w Lipnie z dnia </w:t>
      </w:r>
      <w:r w:rsidR="00415973" w:rsidRPr="0038481A">
        <w:rPr>
          <w:color w:val="auto"/>
          <w:sz w:val="22"/>
          <w:szCs w:val="22"/>
        </w:rPr>
        <w:t>28 marca 2018 roku</w:t>
      </w:r>
      <w:r w:rsidR="00415973" w:rsidRPr="0038481A">
        <w:rPr>
          <w:rFonts w:ascii="Times New Roman" w:eastAsia="Times New Roman" w:hAnsi="Times New Roman" w:cs="Times New Roman"/>
          <w:color w:val="auto"/>
        </w:rPr>
        <w:t xml:space="preserve"> </w:t>
      </w:r>
      <w:r w:rsidRPr="0038481A">
        <w:rPr>
          <w:rFonts w:ascii="Times New Roman" w:eastAsia="Times New Roman" w:hAnsi="Times New Roman" w:cs="Times New Roman"/>
          <w:color w:val="auto"/>
        </w:rPr>
        <w:t>w sprawie przyjęcia regulaminu utrzymania czystości i p</w:t>
      </w:r>
      <w:r w:rsidR="003F0F77" w:rsidRPr="0038481A">
        <w:rPr>
          <w:rFonts w:ascii="Times New Roman" w:eastAsia="Times New Roman" w:hAnsi="Times New Roman" w:cs="Times New Roman"/>
          <w:color w:val="auto"/>
        </w:rPr>
        <w:t>orządku na terenie Gminy Miasta Lipna</w:t>
      </w:r>
      <w:r w:rsidRPr="0038481A">
        <w:rPr>
          <w:rFonts w:ascii="Times New Roman" w:eastAsia="Times New Roman" w:hAnsi="Times New Roman" w:cs="Times New Roman"/>
          <w:color w:val="auto"/>
        </w:rPr>
        <w:t>, które</w:t>
      </w:r>
      <w:r w:rsidRPr="0038481A">
        <w:rPr>
          <w:rFonts w:ascii="Times New Roman" w:eastAsia="Times New Roman" w:hAnsi="Times New Roman"/>
          <w:color w:val="auto"/>
        </w:rPr>
        <w:t xml:space="preserve"> 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dostarczy nie później niż do </w:t>
      </w:r>
      <w:r w:rsidR="003F0F77" w:rsidRPr="0038481A">
        <w:rPr>
          <w:rFonts w:ascii="Times New Roman" w:eastAsia="Times New Roman" w:hAnsi="Times New Roman" w:cs="Times New Roman"/>
          <w:color w:val="auto"/>
        </w:rPr>
        <w:t>31 grudnia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201</w:t>
      </w:r>
      <w:r w:rsidR="00415973" w:rsidRPr="0038481A">
        <w:rPr>
          <w:rFonts w:ascii="Times New Roman" w:eastAsia="Times New Roman" w:hAnsi="Times New Roman" w:cs="Times New Roman"/>
          <w:color w:val="auto"/>
        </w:rPr>
        <w:t>9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na teren nieruchomości zgodnie z otrzymanym wykazem. 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Jeśli podczas odbierania odpadów dojdzie do uszkodzenia lub zniszczenia z winy Wykonawcy pojemników, Wykonawca w trakcie realizacji zamówienia zobowiązany będzie do dodatkowego dostarczenia pojemników na swój koszt.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otrzyma od Zamawiającego w dniu podpisania umowy szczegółowy wykaz właścicieli nieruchomości, z których odbierane będą stałe odpady komunalne.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Zamawiający zobowiązany będzie do przesłania drogą elektroniczną Wykonawcy aktualizacji wykazu nieruchomości wg stanu na 30 dzień każdego miesiąca.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zobowiązany będzie do przeprowadzenia kampanii informacyjnej związanej ze zmianą sposobu segregacji wynikającą z rozporządzenia Ministra Środowiska z dnia 29 grudnia 2016r. w sprawie szczegółowego sposobu selektywnego zbierania wybranych frakcji odpadów,</w:t>
      </w:r>
    </w:p>
    <w:p w:rsidR="00EF1A6B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Wykonawca zobowiązany będzie w ramach umowy do przygotowania harmonogramu odbioru odpadów wraz z informacją dotyczącą szczegółowego sposobu selektywnego zbierania odpadów oraz jego dystrybucji przez Zamawiającego wśród właścicieli nieruchomości do dnia </w:t>
      </w:r>
      <w:r w:rsidR="003F0F77" w:rsidRPr="0038481A">
        <w:rPr>
          <w:rFonts w:ascii="Times New Roman" w:eastAsia="Times New Roman" w:hAnsi="Times New Roman" w:cs="Times New Roman"/>
          <w:color w:val="auto"/>
        </w:rPr>
        <w:t>31 grudnia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201</w:t>
      </w:r>
      <w:r w:rsidR="00415973" w:rsidRPr="0038481A">
        <w:rPr>
          <w:rFonts w:ascii="Times New Roman" w:eastAsia="Times New Roman" w:hAnsi="Times New Roman" w:cs="Times New Roman"/>
          <w:color w:val="auto"/>
        </w:rPr>
        <w:t>9</w:t>
      </w:r>
      <w:r w:rsidR="0038481A" w:rsidRPr="0038481A">
        <w:rPr>
          <w:rFonts w:ascii="Times New Roman" w:eastAsia="Times New Roman" w:hAnsi="Times New Roman" w:cs="Times New Roman"/>
          <w:color w:val="auto"/>
        </w:rPr>
        <w:t xml:space="preserve"> </w:t>
      </w:r>
      <w:r w:rsidRPr="0038481A">
        <w:rPr>
          <w:rFonts w:ascii="Times New Roman" w:eastAsia="Times New Roman" w:hAnsi="Times New Roman" w:cs="Times New Roman"/>
          <w:color w:val="auto"/>
        </w:rPr>
        <w:t>r.</w:t>
      </w:r>
    </w:p>
    <w:p w:rsidR="000E29FE" w:rsidRPr="0038481A" w:rsidRDefault="00EF1A6B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będzie również do dystrybucji wśród właścicieli nieruchomości innych dokumentów związanych z systemem gospodarki odpadami o ile nie będą wymagały potwierdzenia odbioru,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>Za szkody w majątku Zamawiającego lub osób trzecich spowodowane w trakcie odbioru odpadów odpowiedzialność ponosi Wykonawca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>Wykonawca zobowiązany będzie także do zebrania odpadów leżących obok  pojemników jeśli będzie to wynikiem jego działania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w ramach realizacji przedmiotu zamówienia nie będzie mógł mieszać selektywnie zebranych odpadów komunalnych z niesegregowanymi (zmieszanymi) odpadami komunalnymi.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2 dni roboczych od dnia zaistnienia opisanej sytuacji do pisemnego lub drogą elektroniczną poinformowania Zamawiającego o niewywiązaniu się z obowiązków segregacji odpadów przez właściciela nieruchomości. Do informacji Wykonawca zobowiązany będzie załączyć dokumentację zapis cyfrowy wykonany przez aparaturę (aparat cyfrowy lub kamera oraz urządzenie GPS) znajdującą się w samochodzie odbierającym odpady z nieruchomości i protokół z zaistnienia takiego zdarzenia. Z dokumentacji musi jednoznacznie wynikać, jakiej dotyczy nieruchomości, w jakim dniu i o </w:t>
      </w:r>
      <w:r w:rsidRPr="0038481A">
        <w:rPr>
          <w:rFonts w:ascii="Times New Roman" w:eastAsia="Times New Roman" w:hAnsi="Times New Roman" w:cs="Times New Roman"/>
          <w:color w:val="auto"/>
        </w:rPr>
        <w:lastRenderedPageBreak/>
        <w:t>jakiej godzinie doszło do ustalenia ww. zdarzenia. Dokumentacja będzie podpisana przez Wykonawcę i będzie zawierać także dane osobowe świadków.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zobowiązany będzie do ważenia wszystkich odebranych odpadów komunalnych na legalizowanej wadze i sporządzania stosownego dokumentu potwierdzającego tę czynność.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Wykonawca zobowiązany będzie do zorganizowania i prowadzenia od 01 </w:t>
      </w:r>
      <w:r w:rsidR="003F0F77" w:rsidRPr="0038481A">
        <w:rPr>
          <w:rFonts w:ascii="Times New Roman" w:eastAsia="Times New Roman" w:hAnsi="Times New Roman" w:cs="Times New Roman"/>
          <w:color w:val="auto"/>
        </w:rPr>
        <w:t>stycznia</w:t>
      </w:r>
      <w:r w:rsidR="006E47DC" w:rsidRPr="0038481A">
        <w:rPr>
          <w:rFonts w:ascii="Times New Roman" w:eastAsia="Times New Roman" w:hAnsi="Times New Roman" w:cs="Times New Roman"/>
          <w:color w:val="auto"/>
        </w:rPr>
        <w:t xml:space="preserve"> 20</w:t>
      </w:r>
      <w:r w:rsidR="00415973" w:rsidRPr="0038481A">
        <w:rPr>
          <w:rFonts w:ascii="Times New Roman" w:eastAsia="Times New Roman" w:hAnsi="Times New Roman" w:cs="Times New Roman"/>
          <w:color w:val="auto"/>
        </w:rPr>
        <w:t>20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r. na terenie gminy </w:t>
      </w:r>
      <w:r w:rsidR="003F0F77" w:rsidRPr="0038481A">
        <w:rPr>
          <w:rFonts w:ascii="Times New Roman" w:eastAsia="Times New Roman" w:hAnsi="Times New Roman" w:cs="Times New Roman"/>
          <w:color w:val="auto"/>
        </w:rPr>
        <w:t>Miasta Lipna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Punktu Selektywnej Zbiórki Odpadów Komunalnych spełniającego wymogi określone w przepisach odrębnych. PSZOK musi być wyposażony w kontenery do selektywnej zbiórki odpadów zgodnie z </w:t>
      </w:r>
      <w:r w:rsidR="003F0F77" w:rsidRPr="0038481A">
        <w:rPr>
          <w:rFonts w:ascii="Times New Roman" w:eastAsia="Times New Roman" w:hAnsi="Times New Roman" w:cs="Times New Roman"/>
          <w:b/>
          <w:bCs/>
          <w:color w:val="auto"/>
        </w:rPr>
        <w:t>wykazem zamieszczonym na końcu niniejszego załącznika.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W PSZOK Wykonawca będzie przyjmował odpady bez pobierania dodatkowej opłaty. </w:t>
      </w:r>
    </w:p>
    <w:p w:rsidR="000E29FE" w:rsidRPr="0038481A" w:rsidRDefault="000E29FE" w:rsidP="000E29FE">
      <w:pPr>
        <w:pStyle w:val="Domylnie"/>
        <w:ind w:left="345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Obecnie PSZOK prowadzony jest w miejscowości </w:t>
      </w:r>
      <w:r w:rsidR="006E47DC" w:rsidRPr="0038481A">
        <w:rPr>
          <w:rFonts w:ascii="Times New Roman" w:eastAsia="Times New Roman" w:hAnsi="Times New Roman" w:cs="Times New Roman"/>
          <w:color w:val="auto"/>
        </w:rPr>
        <w:t>Lipno, przy ul. Wyszyńskiego w sąsiedztwie wysypiska odpadów.</w:t>
      </w:r>
    </w:p>
    <w:p w:rsidR="000E29FE" w:rsidRPr="0038481A" w:rsidRDefault="000E29FE" w:rsidP="000E29FE">
      <w:pPr>
        <w:pStyle w:val="Domylnie"/>
        <w:shd w:val="clear" w:color="auto" w:fill="FFFFFF"/>
        <w:ind w:left="345"/>
        <w:jc w:val="both"/>
        <w:rPr>
          <w:color w:val="auto"/>
        </w:rPr>
      </w:pPr>
      <w:r w:rsidRPr="0038481A">
        <w:rPr>
          <w:color w:val="auto"/>
        </w:rPr>
        <w:t xml:space="preserve">W przypadku awaryjnego zamknięcia </w:t>
      </w:r>
      <w:proofErr w:type="spellStart"/>
      <w:r w:rsidRPr="0038481A">
        <w:rPr>
          <w:color w:val="auto"/>
        </w:rPr>
        <w:t>PSZOK-a</w:t>
      </w:r>
      <w:proofErr w:type="spellEnd"/>
      <w:r w:rsidRPr="0038481A">
        <w:rPr>
          <w:color w:val="auto"/>
        </w:rPr>
        <w:t xml:space="preserve"> w dniu jego funkcjonowania Wykonawca zobowiązany jest do udostępnienia w widocznym miejscu nr telefonu do osoby obsługującej PSZOK.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shd w:val="clear" w:color="auto" w:fill="FFFFFF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Wykonawca zobowiązany będzie do dostarczenia odpadów na własny koszt do instalacji przewidzianej do zastępczej obsługi w przypadku awarii regionalnej instalacji. 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Wykonawca jest zobowiązany do odebrania wszystkich odpadów komunalnych, wytworzonych na terenie nieruchomości zamieszkałych zgromadzonych w pojemnikach oraz w workach na terenie Gminy </w:t>
      </w:r>
      <w:r w:rsidR="006E47DC" w:rsidRPr="0038481A">
        <w:rPr>
          <w:rFonts w:ascii="Times New Roman" w:eastAsia="Times New Roman" w:hAnsi="Times New Roman"/>
          <w:color w:val="auto"/>
          <w:lang w:eastAsia="ar-SA"/>
        </w:rPr>
        <w:t>Miasta Lipna</w:t>
      </w:r>
      <w:r w:rsidRPr="0038481A">
        <w:rPr>
          <w:rFonts w:ascii="Times New Roman" w:eastAsia="Times New Roman" w:hAnsi="Times New Roman"/>
          <w:color w:val="auto"/>
          <w:lang w:eastAsia="ar-SA"/>
        </w:rPr>
        <w:t>, jak również odpadów segregowanych  z Punktu Selektywnej Zbiórki Odpadów Komunalnych.</w:t>
      </w:r>
    </w:p>
    <w:p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Wykonawca będzie zobowiązany do utrzymania pojemników we właściwym stanie sanitarnym określonym w przepisach odrębnych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numPr>
          <w:ilvl w:val="0"/>
          <w:numId w:val="21"/>
        </w:numPr>
        <w:ind w:left="0" w:hanging="15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b/>
          <w:color w:val="auto"/>
          <w:lang w:eastAsia="ar-SA"/>
        </w:rPr>
        <w:t>RODZAJ ODPADÓW STANOWIĄCYCH PRZEDMIOT ZAMÓWIENIA:</w:t>
      </w:r>
    </w:p>
    <w:p w:rsidR="000E29FE" w:rsidRPr="0038481A" w:rsidRDefault="000E29FE" w:rsidP="000E29FE">
      <w:pPr>
        <w:pStyle w:val="Domylnie"/>
        <w:ind w:hanging="15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Niesegregowane (zmieszane) odpady komunalne; kod 200301</w:t>
      </w:r>
    </w:p>
    <w:p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papier i tektura; kod 15 01 </w:t>
      </w:r>
      <w:proofErr w:type="spellStart"/>
      <w:r w:rsidRPr="0038481A">
        <w:rPr>
          <w:rFonts w:ascii="Times New Roman" w:eastAsia="Times New Roman" w:hAnsi="Times New Roman"/>
          <w:color w:val="auto"/>
          <w:lang w:eastAsia="ar-SA"/>
        </w:rPr>
        <w:t>01</w:t>
      </w:r>
      <w:proofErr w:type="spellEnd"/>
      <w:r w:rsidRPr="0038481A">
        <w:rPr>
          <w:rFonts w:ascii="Times New Roman" w:eastAsia="Times New Roman" w:hAnsi="Times New Roman"/>
          <w:color w:val="auto"/>
          <w:lang w:eastAsia="ar-SA"/>
        </w:rPr>
        <w:t xml:space="preserve">, 20 01 </w:t>
      </w:r>
      <w:proofErr w:type="spellStart"/>
      <w:r w:rsidRPr="0038481A">
        <w:rPr>
          <w:rFonts w:ascii="Times New Roman" w:eastAsia="Times New Roman" w:hAnsi="Times New Roman"/>
          <w:color w:val="auto"/>
          <w:lang w:eastAsia="ar-SA"/>
        </w:rPr>
        <w:t>01</w:t>
      </w:r>
      <w:proofErr w:type="spellEnd"/>
    </w:p>
    <w:p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opakowania </w:t>
      </w:r>
      <w:proofErr w:type="spellStart"/>
      <w:r w:rsidRPr="0038481A">
        <w:rPr>
          <w:rFonts w:ascii="Times New Roman" w:eastAsia="Times New Roman" w:hAnsi="Times New Roman"/>
          <w:color w:val="auto"/>
          <w:lang w:eastAsia="ar-SA"/>
        </w:rPr>
        <w:t>wielomateriałowe</w:t>
      </w:r>
      <w:proofErr w:type="spellEnd"/>
      <w:r w:rsidRPr="0038481A">
        <w:rPr>
          <w:rFonts w:ascii="Times New Roman" w:eastAsia="Times New Roman" w:hAnsi="Times New Roman"/>
          <w:color w:val="auto"/>
          <w:lang w:eastAsia="ar-SA"/>
        </w:rPr>
        <w:t xml:space="preserve">; kod 15 01 05 </w:t>
      </w:r>
    </w:p>
    <w:p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tworzywa sztuczne; kod 15 01 02,17 02 03</w:t>
      </w:r>
    </w:p>
    <w:p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szkło; kod 15 01 07, 20 01 02, 17 02 </w:t>
      </w:r>
      <w:proofErr w:type="spellStart"/>
      <w:r w:rsidRPr="0038481A">
        <w:rPr>
          <w:rFonts w:ascii="Times New Roman" w:eastAsia="Times New Roman" w:hAnsi="Times New Roman"/>
          <w:color w:val="auto"/>
          <w:lang w:eastAsia="ar-SA"/>
        </w:rPr>
        <w:t>02</w:t>
      </w:r>
      <w:proofErr w:type="spellEnd"/>
    </w:p>
    <w:p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metale; kod 15 01 04, 20 01 04, 20 01 40</w:t>
      </w:r>
    </w:p>
    <w:p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zużyte baterie kod 20 01 34</w:t>
      </w:r>
    </w:p>
    <w:p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zużyty sprzęt elektryczny i elektroniczny kod 21 01 36</w:t>
      </w:r>
    </w:p>
    <w:p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odpady wielkogabarytowe i odpady z remontów 20 03 07, 20 01 39, 17 01 </w:t>
      </w:r>
      <w:proofErr w:type="spellStart"/>
      <w:r w:rsidRPr="0038481A">
        <w:rPr>
          <w:rFonts w:ascii="Times New Roman" w:eastAsia="Times New Roman" w:hAnsi="Times New Roman"/>
          <w:color w:val="auto"/>
          <w:lang w:eastAsia="ar-SA"/>
        </w:rPr>
        <w:t>01</w:t>
      </w:r>
      <w:proofErr w:type="spellEnd"/>
      <w:r w:rsidRPr="0038481A">
        <w:rPr>
          <w:rFonts w:ascii="Times New Roman" w:eastAsia="Times New Roman" w:hAnsi="Times New Roman"/>
          <w:color w:val="auto"/>
          <w:lang w:eastAsia="ar-SA"/>
        </w:rPr>
        <w:t>, 17 01 02,</w:t>
      </w:r>
    </w:p>
    <w:p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odpady kuchenne ulegające biodegradacji kod 20 01 08,</w:t>
      </w:r>
    </w:p>
    <w:p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odpady ulegające biodegradacji kod 20 02 01</w:t>
      </w:r>
    </w:p>
    <w:p w:rsidR="00A9612D" w:rsidRPr="0038481A" w:rsidRDefault="00A9612D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zużyte opony kod 160103</w:t>
      </w:r>
    </w:p>
    <w:p w:rsidR="00A9612D" w:rsidRPr="0038481A" w:rsidRDefault="00A9612D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color w:val="auto"/>
        </w:rPr>
        <w:t>Inne niewymienione frakcje zbierane w sposób selektywny kod 200199</w:t>
      </w:r>
    </w:p>
    <w:p w:rsidR="00A9612D" w:rsidRPr="0038481A" w:rsidRDefault="00A9612D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color w:val="auto"/>
        </w:rPr>
        <w:t>Odpady komunalne niewymienione w innych podgrupach kod 200399</w:t>
      </w:r>
    </w:p>
    <w:p w:rsidR="00A9612D" w:rsidRPr="0038481A" w:rsidRDefault="00A9612D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color w:val="auto"/>
        </w:rPr>
        <w:t>Zmieszane odpady z budowy, remontów i demontażu inne niż wymienione w 17 09 01, 17 09 02 i 17 09 03 - kod 170904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numPr>
          <w:ilvl w:val="0"/>
          <w:numId w:val="22"/>
        </w:numPr>
        <w:ind w:left="0" w:firstLine="0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b/>
          <w:color w:val="auto"/>
          <w:lang w:eastAsia="ar-SA"/>
        </w:rPr>
        <w:t>SPOSOBY GROMADZENIA ODPADÓW KOMUNALNYCH I CZĘTOTLIWOŚĆ ICH ODBIORU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b/>
          <w:bCs/>
          <w:color w:val="auto"/>
          <w:u w:val="single"/>
          <w:lang w:eastAsia="ar-SA"/>
        </w:rPr>
        <w:t xml:space="preserve">Zabudowa </w:t>
      </w:r>
      <w:proofErr w:type="spellStart"/>
      <w:r w:rsidRPr="0038481A">
        <w:rPr>
          <w:rFonts w:ascii="Times New Roman" w:eastAsia="Times New Roman" w:hAnsi="Times New Roman" w:cs="Times New Roman"/>
          <w:b/>
          <w:bCs/>
          <w:color w:val="auto"/>
          <w:u w:val="single"/>
          <w:lang w:eastAsia="ar-SA"/>
        </w:rPr>
        <w:t>wielo</w:t>
      </w:r>
      <w:r w:rsidR="00A9612D" w:rsidRPr="0038481A">
        <w:rPr>
          <w:rFonts w:ascii="Times New Roman" w:eastAsia="Times New Roman" w:hAnsi="Times New Roman" w:cs="Times New Roman"/>
          <w:b/>
          <w:bCs/>
          <w:color w:val="auto"/>
          <w:u w:val="single"/>
          <w:lang w:eastAsia="ar-SA"/>
        </w:rPr>
        <w:t>lokalowa</w:t>
      </w:r>
      <w:proofErr w:type="spellEnd"/>
      <w:r w:rsidRPr="0038481A">
        <w:rPr>
          <w:rFonts w:ascii="Times New Roman" w:eastAsia="Times New Roman" w:hAnsi="Times New Roman" w:cs="Times New Roman"/>
          <w:b/>
          <w:bCs/>
          <w:color w:val="auto"/>
          <w:u w:val="single"/>
          <w:lang w:eastAsia="ar-SA"/>
        </w:rPr>
        <w:t xml:space="preserve"> i jednorodzinna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 xml:space="preserve">Na terenie zabudowy </w:t>
      </w:r>
      <w:proofErr w:type="spellStart"/>
      <w:r w:rsidRPr="0038481A">
        <w:rPr>
          <w:rFonts w:ascii="Times New Roman" w:eastAsia="Times New Roman" w:hAnsi="Times New Roman" w:cs="Times New Roman"/>
          <w:color w:val="auto"/>
          <w:lang w:eastAsia="ar-SA"/>
        </w:rPr>
        <w:t>wielo</w:t>
      </w:r>
      <w:r w:rsidR="00A9612D" w:rsidRPr="0038481A">
        <w:rPr>
          <w:rFonts w:ascii="Times New Roman" w:eastAsia="Times New Roman" w:hAnsi="Times New Roman" w:cs="Times New Roman"/>
          <w:color w:val="auto"/>
          <w:lang w:eastAsia="ar-SA"/>
        </w:rPr>
        <w:t>lokal</w:t>
      </w: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>owej</w:t>
      </w:r>
      <w:proofErr w:type="spellEnd"/>
      <w:r w:rsidRPr="0038481A">
        <w:rPr>
          <w:rFonts w:ascii="Times New Roman" w:eastAsia="Times New Roman" w:hAnsi="Times New Roman" w:cs="Times New Roman"/>
          <w:color w:val="auto"/>
          <w:lang w:eastAsia="ar-SA"/>
        </w:rPr>
        <w:t xml:space="preserve"> i jednorodzinnej obowiązywać będzie system pojemnikowo - workowy zbiórki odpadów komunalnych: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numPr>
          <w:ilvl w:val="0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>Niesegregowane (zmieszane) odpady komunalne będą gromadzone w pojemnikach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Pojemniki na odpady zmieszane zapewnia Wykonawca, które dostarczy i ustawi w miejscach wskazanych przez właścicieli nieruchomości. Wykaz miejsc zostanie przekazany w dniu podpisania umowy.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Calibri" w:hAnsi="Times New Roman" w:cs="Times New Roman"/>
          <w:color w:val="auto"/>
        </w:rPr>
        <w:t>Jeżeli podczas odbierania odpadów dojdzie do uszkodzenia lub zniszczenia pojemników z winy Wykonawcy, Wykonawca zobowiązany będzie do natychmiastowej wymiany uszkodzonego pojemnika na własny koszt.</w:t>
      </w:r>
    </w:p>
    <w:p w:rsidR="000E29FE" w:rsidRPr="0038481A" w:rsidRDefault="000E29FE" w:rsidP="000E29FE">
      <w:pPr>
        <w:pStyle w:val="Domylnie"/>
        <w:numPr>
          <w:ilvl w:val="0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b/>
          <w:color w:val="auto"/>
          <w:lang w:eastAsia="ar-SA"/>
        </w:rPr>
        <w:t>selektywnie zbierane odpady</w:t>
      </w:r>
      <w:r w:rsidRPr="0038481A">
        <w:rPr>
          <w:rFonts w:ascii="Times New Roman" w:eastAsia="Times New Roman" w:hAnsi="Times New Roman"/>
          <w:color w:val="auto"/>
          <w:lang w:eastAsia="ar-SA"/>
        </w:rPr>
        <w:t xml:space="preserve"> komunalne w przypadku zabudowy jednorodzinnej będą gromadzone w odpowiednich workach</w:t>
      </w:r>
      <w:r w:rsidR="005A320D" w:rsidRPr="0038481A">
        <w:rPr>
          <w:rFonts w:ascii="Times New Roman" w:eastAsia="Times New Roman" w:hAnsi="Times New Roman"/>
          <w:color w:val="auto"/>
          <w:lang w:eastAsia="ar-SA"/>
        </w:rPr>
        <w:t>.</w:t>
      </w:r>
      <w:r w:rsidRPr="0038481A">
        <w:rPr>
          <w:rFonts w:ascii="Times New Roman" w:eastAsia="Times New Roman" w:hAnsi="Times New Roman"/>
          <w:color w:val="auto"/>
          <w:lang w:eastAsia="ar-SA"/>
        </w:rPr>
        <w:t xml:space="preserve"> </w:t>
      </w:r>
    </w:p>
    <w:p w:rsidR="000E29FE" w:rsidRPr="0038481A" w:rsidRDefault="000E29FE" w:rsidP="000E29FE">
      <w:pPr>
        <w:pStyle w:val="Domylnie"/>
        <w:ind w:left="1095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>Worki do selektywnej zbiórki odpadów powinny być wykonane z tworzywa uniemożliwiającego ich rozerwanie podczas normalnej eksploatacji.</w:t>
      </w:r>
    </w:p>
    <w:p w:rsidR="000E29FE" w:rsidRPr="0038481A" w:rsidRDefault="000E29FE" w:rsidP="000E29FE">
      <w:pPr>
        <w:pStyle w:val="Domylnie"/>
        <w:numPr>
          <w:ilvl w:val="0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b/>
          <w:color w:val="auto"/>
          <w:lang w:eastAsia="ar-SA"/>
        </w:rPr>
        <w:t>selektywnie zbierane odpady</w:t>
      </w:r>
      <w:r w:rsidRPr="0038481A">
        <w:rPr>
          <w:rFonts w:ascii="Times New Roman" w:eastAsia="Times New Roman" w:hAnsi="Times New Roman"/>
          <w:color w:val="auto"/>
          <w:lang w:eastAsia="ar-SA"/>
        </w:rPr>
        <w:t xml:space="preserve"> komunalne w przypadku zabudowy </w:t>
      </w:r>
      <w:proofErr w:type="spellStart"/>
      <w:r w:rsidRPr="0038481A">
        <w:rPr>
          <w:rFonts w:ascii="Times New Roman" w:eastAsia="Times New Roman" w:hAnsi="Times New Roman"/>
          <w:color w:val="auto"/>
          <w:lang w:eastAsia="ar-SA"/>
        </w:rPr>
        <w:t>wielo</w:t>
      </w:r>
      <w:r w:rsidR="00D55277" w:rsidRPr="0038481A">
        <w:rPr>
          <w:rFonts w:ascii="Times New Roman" w:eastAsia="Times New Roman" w:hAnsi="Times New Roman"/>
          <w:color w:val="auto"/>
          <w:lang w:eastAsia="ar-SA"/>
        </w:rPr>
        <w:t>lokal</w:t>
      </w:r>
      <w:r w:rsidRPr="0038481A">
        <w:rPr>
          <w:rFonts w:ascii="Times New Roman" w:eastAsia="Times New Roman" w:hAnsi="Times New Roman"/>
          <w:color w:val="auto"/>
          <w:lang w:eastAsia="ar-SA"/>
        </w:rPr>
        <w:t>owej</w:t>
      </w:r>
      <w:proofErr w:type="spellEnd"/>
      <w:r w:rsidRPr="0038481A">
        <w:rPr>
          <w:rFonts w:ascii="Times New Roman" w:eastAsia="Times New Roman" w:hAnsi="Times New Roman"/>
          <w:color w:val="auto"/>
          <w:lang w:eastAsia="ar-SA"/>
        </w:rPr>
        <w:t xml:space="preserve"> będą gromadzone w odpowiednich pojemnikach.</w:t>
      </w:r>
    </w:p>
    <w:p w:rsidR="000E29FE" w:rsidRPr="0038481A" w:rsidRDefault="000E29FE" w:rsidP="000E29FE">
      <w:pPr>
        <w:pStyle w:val="Domylnie"/>
        <w:numPr>
          <w:ilvl w:val="0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b/>
          <w:color w:val="auto"/>
          <w:lang w:eastAsia="ar-SA"/>
        </w:rPr>
        <w:t>pozostałe selektywnie zbierane odpady:</w:t>
      </w:r>
    </w:p>
    <w:p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przeterminowane leki;</w:t>
      </w:r>
    </w:p>
    <w:p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chemikalia oraz zużyte opony;</w:t>
      </w:r>
    </w:p>
    <w:p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zużyte baterie i akumulatory;</w:t>
      </w:r>
    </w:p>
    <w:p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zużyty sprzęt elektryczny i elektroniczny;</w:t>
      </w:r>
    </w:p>
    <w:p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meble i inne odpady wielkogabarytowe;</w:t>
      </w:r>
    </w:p>
    <w:p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tekstylia i odzież;</w:t>
      </w:r>
    </w:p>
    <w:p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odpady budowlane i rozbiórkowe wytworzone przez osoby fizyczne w ich gospodarstwach domowych, z wyłączeniem odpadów pochodzących z działalności gospodarczej,</w:t>
      </w:r>
      <w:r w:rsidR="005A320D" w:rsidRPr="0038481A">
        <w:rPr>
          <w:rFonts w:ascii="Times New Roman" w:eastAsia="Times New Roman" w:hAnsi="Times New Roman"/>
          <w:color w:val="auto"/>
          <w:lang w:eastAsia="ar-SA"/>
        </w:rPr>
        <w:t xml:space="preserve"> </w:t>
      </w:r>
      <w:r w:rsidRPr="0038481A">
        <w:rPr>
          <w:rFonts w:ascii="Times New Roman" w:eastAsia="Times New Roman" w:hAnsi="Times New Roman" w:cs="Times New Roman"/>
          <w:bCs/>
          <w:color w:val="auto"/>
          <w:lang w:eastAsia="pl-PL"/>
        </w:rPr>
        <w:t>można przekazywać do Punktu Selektywnej Zbiórki Odpadów Komunalnych.</w:t>
      </w:r>
    </w:p>
    <w:p w:rsidR="000E29FE" w:rsidRPr="0038481A" w:rsidRDefault="000E29FE" w:rsidP="000E29FE">
      <w:pPr>
        <w:pStyle w:val="Domylnie"/>
        <w:jc w:val="both"/>
        <w:rPr>
          <w:color w:val="auto"/>
          <w:sz w:val="20"/>
        </w:rPr>
      </w:pPr>
    </w:p>
    <w:p w:rsidR="00A9152F" w:rsidRPr="0038481A" w:rsidRDefault="00A9152F" w:rsidP="00A9152F">
      <w:pPr>
        <w:autoSpaceDE w:val="0"/>
        <w:autoSpaceDN w:val="0"/>
        <w:adjustRightInd w:val="0"/>
        <w:jc w:val="both"/>
        <w:rPr>
          <w:b/>
          <w:szCs w:val="22"/>
        </w:rPr>
      </w:pPr>
      <w:r w:rsidRPr="0038481A">
        <w:rPr>
          <w:b/>
          <w:szCs w:val="22"/>
        </w:rPr>
        <w:t>Rodzaj i częstotliwość odbioru stałych odpadów komunalnych:</w:t>
      </w:r>
    </w:p>
    <w:p w:rsidR="00A9152F" w:rsidRPr="0038481A" w:rsidRDefault="00A9152F" w:rsidP="00A9152F">
      <w:pPr>
        <w:autoSpaceDE w:val="0"/>
        <w:autoSpaceDN w:val="0"/>
        <w:adjustRightInd w:val="0"/>
        <w:jc w:val="both"/>
        <w:rPr>
          <w:szCs w:val="22"/>
        </w:rPr>
      </w:pPr>
      <w:r w:rsidRPr="0038481A">
        <w:rPr>
          <w:szCs w:val="22"/>
        </w:rPr>
        <w:t>Odpady komunalne zbierane będą do pojemników/ worków posiadających oznaczenie określające rodzaj odpadów, ustawionych przy drodze, przed wejściem do na teren nieruchomości, w miejscach wskazanych przez właściciela nieruchomości (altanki śmietnikowe i wyznaczone miejsca na pojemniki). Wykonawca odbiera od właścicieli każdą ilość odpadów komunalnych.</w:t>
      </w:r>
    </w:p>
    <w:p w:rsidR="00A9152F" w:rsidRPr="0038481A" w:rsidRDefault="00A9152F" w:rsidP="00A9152F">
      <w:pPr>
        <w:autoSpaceDE w:val="0"/>
        <w:autoSpaceDN w:val="0"/>
        <w:adjustRightInd w:val="0"/>
        <w:jc w:val="both"/>
        <w:rPr>
          <w:b/>
          <w:bCs/>
          <w:sz w:val="18"/>
          <w:szCs w:val="22"/>
        </w:rPr>
      </w:pP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b/>
          <w:szCs w:val="22"/>
          <w:lang w:eastAsia="en-US"/>
        </w:rPr>
        <w:t xml:space="preserve">Ustala się następująca częstotliwość odbierania </w:t>
      </w:r>
      <w:r w:rsidRPr="0038481A">
        <w:rPr>
          <w:b/>
          <w:szCs w:val="22"/>
        </w:rPr>
        <w:t>odpadów komunalnych:</w:t>
      </w:r>
      <w:r w:rsidRPr="0038481A">
        <w:rPr>
          <w:szCs w:val="22"/>
        </w:rPr>
        <w:t xml:space="preserve"> 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1) z obszarów zabudowy jednorodzinnej i wielorodzinnej zabudowanych budynkami poniżej siedmiu lokali mieszkalnych: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a) niesegregowane (zmieszane) odpady komunalne – co dwa tygodnie;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b) bioodpady, w tym odpady zielone: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– w okresie od 1</w:t>
      </w:r>
      <w:r w:rsidR="00EF1A6B" w:rsidRPr="0038481A">
        <w:rPr>
          <w:szCs w:val="22"/>
        </w:rPr>
        <w:t>kwietnia</w:t>
      </w:r>
      <w:r w:rsidRPr="0038481A">
        <w:rPr>
          <w:szCs w:val="22"/>
        </w:rPr>
        <w:t xml:space="preserve"> do 30 września – co tydzień,  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 xml:space="preserve">– w okresie od 1 października do </w:t>
      </w:r>
      <w:r w:rsidR="00EF1A6B" w:rsidRPr="0038481A">
        <w:rPr>
          <w:szCs w:val="22"/>
        </w:rPr>
        <w:t>31 marca</w:t>
      </w:r>
      <w:r w:rsidRPr="0038481A">
        <w:rPr>
          <w:szCs w:val="22"/>
        </w:rPr>
        <w:t xml:space="preserve"> – co dwa tygodnie;</w:t>
      </w:r>
    </w:p>
    <w:p w:rsidR="007672F6" w:rsidRDefault="007672F6" w:rsidP="00A9152F">
      <w:pPr>
        <w:jc w:val="both"/>
        <w:rPr>
          <w:szCs w:val="22"/>
        </w:rPr>
      </w:pPr>
      <w:r>
        <w:rPr>
          <w:szCs w:val="22"/>
        </w:rPr>
        <w:t>c) papier i tektura – co 4 tygodnie</w:t>
      </w:r>
      <w:r w:rsidR="00A9152F" w:rsidRPr="0038481A">
        <w:rPr>
          <w:szCs w:val="22"/>
        </w:rPr>
        <w:t xml:space="preserve"> </w:t>
      </w:r>
    </w:p>
    <w:p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 xml:space="preserve">d) </w:t>
      </w:r>
      <w:r w:rsidR="00A9152F" w:rsidRPr="0038481A">
        <w:rPr>
          <w:szCs w:val="22"/>
        </w:rPr>
        <w:t xml:space="preserve">tworzywa sztuczne, opakowania </w:t>
      </w:r>
      <w:proofErr w:type="spellStart"/>
      <w:r w:rsidR="00A9152F" w:rsidRPr="0038481A">
        <w:rPr>
          <w:szCs w:val="22"/>
        </w:rPr>
        <w:t>wielomateriałowe</w:t>
      </w:r>
      <w:proofErr w:type="spellEnd"/>
      <w:r w:rsidR="00A9152F" w:rsidRPr="0038481A">
        <w:rPr>
          <w:szCs w:val="22"/>
        </w:rPr>
        <w:t xml:space="preserve"> i metale – co cztery tygodnie,</w:t>
      </w:r>
    </w:p>
    <w:p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>e</w:t>
      </w:r>
      <w:r w:rsidR="00A9152F" w:rsidRPr="0038481A">
        <w:rPr>
          <w:szCs w:val="22"/>
        </w:rPr>
        <w:t>) szkło – co cztery tygodnie,</w:t>
      </w:r>
    </w:p>
    <w:p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>f</w:t>
      </w:r>
      <w:r w:rsidR="00A9152F" w:rsidRPr="0038481A">
        <w:rPr>
          <w:szCs w:val="22"/>
        </w:rPr>
        <w:t xml:space="preserve">) zimne popioły i żużle 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– w okresie od 1 października do 30 kwietnia – co 4 tygodnie;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2) z obszarów zabudowy wielorodzinnej zabudowanych budynkami powyżej siedmiu lokali mieszkalnych: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a) niesegregowane (zmieszane) odpady komunalne – dwa razy w tygodniu,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b) bioodpady w tym odpady zielone: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 xml:space="preserve">– w okresie od 1 </w:t>
      </w:r>
      <w:r w:rsidR="00EF1A6B" w:rsidRPr="0038481A">
        <w:rPr>
          <w:szCs w:val="22"/>
        </w:rPr>
        <w:t>kwietnia</w:t>
      </w:r>
      <w:r w:rsidRPr="0038481A">
        <w:rPr>
          <w:szCs w:val="22"/>
        </w:rPr>
        <w:t xml:space="preserve"> do 30 września – co tydzień,  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 xml:space="preserve">– w okresie od 1 października do </w:t>
      </w:r>
      <w:r w:rsidR="00EF1A6B" w:rsidRPr="0038481A">
        <w:rPr>
          <w:szCs w:val="22"/>
        </w:rPr>
        <w:t>31 marca</w:t>
      </w:r>
      <w:r w:rsidRPr="0038481A">
        <w:rPr>
          <w:szCs w:val="22"/>
        </w:rPr>
        <w:t xml:space="preserve"> – co dwa tygodnie;</w:t>
      </w:r>
    </w:p>
    <w:p w:rsidR="007672F6" w:rsidRDefault="007672F6" w:rsidP="00A9152F">
      <w:pPr>
        <w:jc w:val="both"/>
        <w:rPr>
          <w:szCs w:val="22"/>
        </w:rPr>
      </w:pPr>
      <w:r>
        <w:rPr>
          <w:szCs w:val="22"/>
        </w:rPr>
        <w:t>c) papier i tektura – na bieżąco jednak nie mniej niż co 4 tygodnie</w:t>
      </w:r>
    </w:p>
    <w:p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 xml:space="preserve">d) </w:t>
      </w:r>
      <w:r w:rsidR="00A9152F" w:rsidRPr="0038481A">
        <w:rPr>
          <w:szCs w:val="22"/>
        </w:rPr>
        <w:t xml:space="preserve">tworzywa sztuczne, opakowania </w:t>
      </w:r>
      <w:proofErr w:type="spellStart"/>
      <w:r w:rsidR="00A9152F" w:rsidRPr="0038481A">
        <w:rPr>
          <w:szCs w:val="22"/>
        </w:rPr>
        <w:t>wielomateriało</w:t>
      </w:r>
      <w:r>
        <w:rPr>
          <w:szCs w:val="22"/>
        </w:rPr>
        <w:t>we</w:t>
      </w:r>
      <w:proofErr w:type="spellEnd"/>
      <w:r>
        <w:rPr>
          <w:szCs w:val="22"/>
        </w:rPr>
        <w:t xml:space="preserve"> i metale - na bieżąco</w:t>
      </w:r>
      <w:r w:rsidR="00A9152F" w:rsidRPr="0038481A">
        <w:rPr>
          <w:szCs w:val="22"/>
        </w:rPr>
        <w:t xml:space="preserve"> jednak nie mniej niż co </w:t>
      </w:r>
      <w:r>
        <w:rPr>
          <w:szCs w:val="22"/>
        </w:rPr>
        <w:t>4</w:t>
      </w:r>
      <w:r w:rsidR="00A9152F" w:rsidRPr="0038481A">
        <w:rPr>
          <w:szCs w:val="22"/>
        </w:rPr>
        <w:t xml:space="preserve"> tygodnie,</w:t>
      </w:r>
    </w:p>
    <w:p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>e</w:t>
      </w:r>
      <w:r w:rsidR="00A9152F" w:rsidRPr="0038481A">
        <w:rPr>
          <w:szCs w:val="22"/>
        </w:rPr>
        <w:t>) szkło – co cztery tygodnie.</w:t>
      </w:r>
    </w:p>
    <w:p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>f</w:t>
      </w:r>
      <w:r w:rsidR="00A9152F" w:rsidRPr="0038481A">
        <w:rPr>
          <w:szCs w:val="22"/>
        </w:rPr>
        <w:t xml:space="preserve">) zimne popioły i żużle </w:t>
      </w:r>
    </w:p>
    <w:p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lastRenderedPageBreak/>
        <w:t>– w okresie od 1 października do 30 kwietnia – co 4 tygodnie;</w:t>
      </w:r>
    </w:p>
    <w:p w:rsidR="00A9152F" w:rsidRPr="0038481A" w:rsidRDefault="00A9152F" w:rsidP="00A9152F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A9152F" w:rsidRPr="0038481A" w:rsidRDefault="00A9152F" w:rsidP="00A9152F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38481A">
        <w:rPr>
          <w:b/>
          <w:bCs/>
          <w:szCs w:val="22"/>
        </w:rPr>
        <w:t>Wykaz urządzeń do gromadzenia odpadów:</w:t>
      </w:r>
    </w:p>
    <w:p w:rsidR="00A9152F" w:rsidRPr="0038481A" w:rsidRDefault="00A9152F" w:rsidP="00A9152F">
      <w:pPr>
        <w:autoSpaceDE w:val="0"/>
        <w:autoSpaceDN w:val="0"/>
        <w:adjustRightInd w:val="0"/>
        <w:jc w:val="both"/>
        <w:rPr>
          <w:szCs w:val="22"/>
        </w:rPr>
      </w:pPr>
      <w:r w:rsidRPr="0038481A">
        <w:rPr>
          <w:szCs w:val="22"/>
        </w:rPr>
        <w:t>a) Wielkości pojemników.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Na terenie Gminy Miasta Lipna ustala si</w:t>
      </w:r>
      <w:r w:rsidRPr="0038481A">
        <w:rPr>
          <w:rFonts w:eastAsia="TimesNewRoman"/>
          <w:szCs w:val="22"/>
        </w:rPr>
        <w:t xml:space="preserve">ę </w:t>
      </w:r>
      <w:r w:rsidRPr="0038481A">
        <w:rPr>
          <w:szCs w:val="22"/>
        </w:rPr>
        <w:t>nast</w:t>
      </w:r>
      <w:r w:rsidRPr="0038481A">
        <w:rPr>
          <w:rFonts w:eastAsia="TimesNewRoman"/>
          <w:szCs w:val="22"/>
        </w:rPr>
        <w:t>ę</w:t>
      </w:r>
      <w:r w:rsidRPr="0038481A">
        <w:rPr>
          <w:szCs w:val="22"/>
        </w:rPr>
        <w:t>puj</w:t>
      </w:r>
      <w:r w:rsidRPr="0038481A">
        <w:rPr>
          <w:rFonts w:eastAsia="TimesNewRoman"/>
          <w:szCs w:val="22"/>
        </w:rPr>
        <w:t>ą</w:t>
      </w:r>
      <w:r w:rsidRPr="0038481A">
        <w:rPr>
          <w:szCs w:val="22"/>
        </w:rPr>
        <w:t>ce minimalne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pojemników i worków przewidzianych do zbierania segregowanych odpadów komunalnych: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1) pojemniki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60 l;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2) kontenery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3000 l;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3) worki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30 l,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4) pojemniki lub worki na odpady selektywnie zbierane oznaczone odpowiednim napisem lub transparentne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30l.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Na terenie Gminy Miasta Lipna ustala si</w:t>
      </w:r>
      <w:r w:rsidRPr="0038481A">
        <w:rPr>
          <w:rFonts w:eastAsia="TimesNewRoman"/>
          <w:szCs w:val="22"/>
        </w:rPr>
        <w:t xml:space="preserve">ę </w:t>
      </w:r>
      <w:r w:rsidRPr="0038481A">
        <w:rPr>
          <w:szCs w:val="22"/>
        </w:rPr>
        <w:t>nast</w:t>
      </w:r>
      <w:r w:rsidRPr="0038481A">
        <w:rPr>
          <w:rFonts w:eastAsia="TimesNewRoman"/>
          <w:szCs w:val="22"/>
        </w:rPr>
        <w:t>ę</w:t>
      </w:r>
      <w:r w:rsidRPr="0038481A">
        <w:rPr>
          <w:szCs w:val="22"/>
        </w:rPr>
        <w:t>puj</w:t>
      </w:r>
      <w:r w:rsidRPr="0038481A">
        <w:rPr>
          <w:rFonts w:eastAsia="TimesNewRoman"/>
          <w:szCs w:val="22"/>
        </w:rPr>
        <w:t>ą</w:t>
      </w:r>
      <w:r w:rsidRPr="0038481A">
        <w:rPr>
          <w:szCs w:val="22"/>
        </w:rPr>
        <w:t>ce minimalne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pojemników i worków przewidzianych do zbierania zmieszanych odpadów komunalnych: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1) pojemniki na odpady zmieszane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80 l;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2) kontenery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3000 l.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3. Na terenie Gminy Miasta Lipna ustala si</w:t>
      </w:r>
      <w:r w:rsidRPr="0038481A">
        <w:rPr>
          <w:rFonts w:eastAsia="TimesNewRoman"/>
          <w:szCs w:val="22"/>
        </w:rPr>
        <w:t xml:space="preserve">ę </w:t>
      </w:r>
      <w:r w:rsidRPr="0038481A">
        <w:rPr>
          <w:szCs w:val="22"/>
        </w:rPr>
        <w:t>nast</w:t>
      </w:r>
      <w:r w:rsidRPr="0038481A">
        <w:rPr>
          <w:rFonts w:eastAsia="TimesNewRoman"/>
          <w:szCs w:val="22"/>
        </w:rPr>
        <w:t>ę</w:t>
      </w:r>
      <w:r w:rsidRPr="0038481A">
        <w:rPr>
          <w:szCs w:val="22"/>
        </w:rPr>
        <w:t>puj</w:t>
      </w:r>
      <w:r w:rsidRPr="0038481A">
        <w:rPr>
          <w:rFonts w:eastAsia="TimesNewRoman"/>
          <w:szCs w:val="22"/>
        </w:rPr>
        <w:t>ą</w:t>
      </w:r>
      <w:r w:rsidRPr="0038481A">
        <w:rPr>
          <w:szCs w:val="22"/>
        </w:rPr>
        <w:t>ce rodzaje pojemników i worków przewidzianych do zbierania odpadów komunalnych: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1) pojemniki do zmieszanych odpadów komunalnych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ciach 80 l, 110l, 120l, 240l, 700l, 1100l;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2) kontenery do zmieszanych odpadów komunalnych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ciach: 3000 l, 4000 l, 5000 l, 6000 l, 7000 l;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3) pojemniki do segregowanych odpadów komunalnych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ciach: 60 l, 120 l, 240 l ,1100 l, 1500 l, 2500 l;</w:t>
      </w:r>
    </w:p>
    <w:p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4) worki do segregowanych odpadów komunalnych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ciach: 30 l, 60 l, 120 l, 240 l.</w:t>
      </w:r>
    </w:p>
    <w:p w:rsidR="00A9152F" w:rsidRPr="0038481A" w:rsidRDefault="00A9152F" w:rsidP="00A9152F">
      <w:pPr>
        <w:autoSpaceDE w:val="0"/>
        <w:autoSpaceDN w:val="0"/>
        <w:adjustRightInd w:val="0"/>
        <w:jc w:val="both"/>
        <w:rPr>
          <w:szCs w:val="22"/>
        </w:rPr>
      </w:pPr>
      <w:r w:rsidRPr="0038481A">
        <w:rPr>
          <w:szCs w:val="22"/>
        </w:rPr>
        <w:t>b) Oznaczenie pojemników:</w:t>
      </w:r>
    </w:p>
    <w:p w:rsidR="00A9152F" w:rsidRPr="0038481A" w:rsidRDefault="00A9152F" w:rsidP="00A9152F">
      <w:pPr>
        <w:autoSpaceDE w:val="0"/>
        <w:autoSpaceDN w:val="0"/>
        <w:adjustRightInd w:val="0"/>
        <w:jc w:val="both"/>
        <w:rPr>
          <w:szCs w:val="22"/>
        </w:rPr>
      </w:pPr>
      <w:r w:rsidRPr="0038481A">
        <w:rPr>
          <w:szCs w:val="22"/>
        </w:rPr>
        <w:t>Pojemniki do zbierania stałych odpadów komunalnych powinny być oznaczone odpowiednim napisem określającym rodzaj odpadów lub transparentne.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b/>
          <w:bCs/>
          <w:color w:val="auto"/>
        </w:rPr>
        <w:t>Częstotliwość odbioru odpadów w PSZOK</w:t>
      </w:r>
      <w:r w:rsidRPr="0038481A">
        <w:rPr>
          <w:rFonts w:ascii="Times New Roman" w:hAnsi="Times New Roman" w:cs="Times New Roman"/>
          <w:color w:val="auto"/>
        </w:rPr>
        <w:t xml:space="preserve">  ustala się na </w:t>
      </w:r>
      <w:r w:rsidR="00220837" w:rsidRPr="0038481A">
        <w:rPr>
          <w:rFonts w:ascii="Times New Roman" w:hAnsi="Times New Roman" w:cs="Times New Roman"/>
          <w:color w:val="auto"/>
        </w:rPr>
        <w:t>następująco:</w:t>
      </w:r>
      <w:r w:rsidR="00A77BFF" w:rsidRPr="0038481A">
        <w:rPr>
          <w:rFonts w:ascii="Times New Roman" w:hAnsi="Times New Roman" w:cs="Times New Roman"/>
          <w:color w:val="auto"/>
        </w:rPr>
        <w:t xml:space="preserve"> </w:t>
      </w:r>
      <w:r w:rsidR="00220837" w:rsidRPr="0038481A">
        <w:rPr>
          <w:rFonts w:ascii="Times New Roman" w:hAnsi="Times New Roman" w:cs="Times New Roman"/>
          <w:color w:val="auto"/>
        </w:rPr>
        <w:t>od poniedział</w:t>
      </w:r>
      <w:r w:rsidR="00A77BFF" w:rsidRPr="0038481A">
        <w:rPr>
          <w:rFonts w:ascii="Times New Roman" w:hAnsi="Times New Roman" w:cs="Times New Roman"/>
          <w:color w:val="auto"/>
        </w:rPr>
        <w:t>k</w:t>
      </w:r>
      <w:r w:rsidR="00220837" w:rsidRPr="0038481A">
        <w:rPr>
          <w:rFonts w:ascii="Times New Roman" w:hAnsi="Times New Roman" w:cs="Times New Roman"/>
          <w:color w:val="auto"/>
        </w:rPr>
        <w:t>u</w:t>
      </w:r>
      <w:r w:rsidR="00A77BFF" w:rsidRPr="0038481A">
        <w:rPr>
          <w:rFonts w:ascii="Times New Roman" w:hAnsi="Times New Roman" w:cs="Times New Roman"/>
          <w:color w:val="auto"/>
        </w:rPr>
        <w:t xml:space="preserve">, </w:t>
      </w:r>
      <w:r w:rsidR="00220837" w:rsidRPr="0038481A">
        <w:rPr>
          <w:rFonts w:ascii="Times New Roman" w:hAnsi="Times New Roman" w:cs="Times New Roman"/>
          <w:color w:val="auto"/>
        </w:rPr>
        <w:t>do piątku</w:t>
      </w:r>
      <w:r w:rsidR="00A77BFF" w:rsidRPr="0038481A">
        <w:rPr>
          <w:rFonts w:ascii="Times New Roman" w:hAnsi="Times New Roman" w:cs="Times New Roman"/>
          <w:color w:val="auto"/>
        </w:rPr>
        <w:t xml:space="preserve">  </w:t>
      </w:r>
      <w:r w:rsidR="00220837" w:rsidRPr="0038481A">
        <w:rPr>
          <w:rFonts w:ascii="Times New Roman" w:hAnsi="Times New Roman" w:cs="Times New Roman"/>
          <w:color w:val="auto"/>
        </w:rPr>
        <w:t>9</w:t>
      </w:r>
      <w:r w:rsidR="00A77BFF" w:rsidRPr="0038481A">
        <w:rPr>
          <w:rFonts w:ascii="Times New Roman" w:hAnsi="Times New Roman" w:cs="Times New Roman"/>
          <w:color w:val="auto"/>
          <w:vertAlign w:val="superscript"/>
        </w:rPr>
        <w:t>00</w:t>
      </w:r>
      <w:r w:rsidR="00A77BFF" w:rsidRPr="0038481A">
        <w:rPr>
          <w:rFonts w:ascii="Times New Roman" w:hAnsi="Times New Roman" w:cs="Times New Roman"/>
          <w:color w:val="auto"/>
        </w:rPr>
        <w:t xml:space="preserve"> – 1</w:t>
      </w:r>
      <w:r w:rsidR="00291DCD" w:rsidRPr="0038481A">
        <w:rPr>
          <w:rFonts w:ascii="Times New Roman" w:hAnsi="Times New Roman" w:cs="Times New Roman"/>
          <w:color w:val="auto"/>
        </w:rPr>
        <w:t>6</w:t>
      </w:r>
      <w:r w:rsidR="00A77BFF" w:rsidRPr="0038481A">
        <w:rPr>
          <w:rFonts w:ascii="Times New Roman" w:hAnsi="Times New Roman" w:cs="Times New Roman"/>
          <w:color w:val="auto"/>
          <w:vertAlign w:val="superscript"/>
        </w:rPr>
        <w:t xml:space="preserve">00 </w:t>
      </w:r>
      <w:r w:rsidR="00A77BFF" w:rsidRPr="0038481A">
        <w:rPr>
          <w:rFonts w:ascii="Times New Roman" w:hAnsi="Times New Roman" w:cs="Times New Roman"/>
          <w:color w:val="auto"/>
        </w:rPr>
        <w:t xml:space="preserve"> oraz</w:t>
      </w:r>
      <w:r w:rsidRPr="0038481A">
        <w:rPr>
          <w:rFonts w:ascii="Times New Roman" w:hAnsi="Times New Roman" w:cs="Times New Roman"/>
          <w:color w:val="auto"/>
        </w:rPr>
        <w:t xml:space="preserve"> sobota</w:t>
      </w:r>
      <w:r w:rsidR="00A77BFF" w:rsidRPr="0038481A">
        <w:rPr>
          <w:rFonts w:ascii="Times New Roman" w:hAnsi="Times New Roman" w:cs="Times New Roman"/>
          <w:color w:val="auto"/>
        </w:rPr>
        <w:t xml:space="preserve"> </w:t>
      </w:r>
      <w:r w:rsidR="00220837" w:rsidRPr="0038481A">
        <w:rPr>
          <w:rFonts w:ascii="Times New Roman" w:hAnsi="Times New Roman" w:cs="Times New Roman"/>
          <w:color w:val="auto"/>
        </w:rPr>
        <w:t>10</w:t>
      </w:r>
      <w:r w:rsidR="00A77BFF" w:rsidRPr="0038481A">
        <w:rPr>
          <w:rFonts w:ascii="Times New Roman" w:hAnsi="Times New Roman" w:cs="Times New Roman"/>
          <w:color w:val="auto"/>
          <w:vertAlign w:val="superscript"/>
        </w:rPr>
        <w:t>00</w:t>
      </w:r>
      <w:r w:rsidR="00A77BFF" w:rsidRPr="0038481A">
        <w:rPr>
          <w:rFonts w:ascii="Times New Roman" w:hAnsi="Times New Roman" w:cs="Times New Roman"/>
          <w:color w:val="auto"/>
        </w:rPr>
        <w:t xml:space="preserve"> - 1</w:t>
      </w:r>
      <w:r w:rsidR="00220837" w:rsidRPr="0038481A">
        <w:rPr>
          <w:rFonts w:ascii="Times New Roman" w:hAnsi="Times New Roman" w:cs="Times New Roman"/>
          <w:color w:val="auto"/>
        </w:rPr>
        <w:t>5</w:t>
      </w:r>
      <w:r w:rsidR="00A77BFF" w:rsidRPr="0038481A">
        <w:rPr>
          <w:rFonts w:ascii="Times New Roman" w:hAnsi="Times New Roman" w:cs="Times New Roman"/>
          <w:color w:val="auto"/>
          <w:vertAlign w:val="superscript"/>
        </w:rPr>
        <w:t>00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A77BFF" w:rsidRPr="0038481A" w:rsidRDefault="000E29FE" w:rsidP="000E29FE">
      <w:pPr>
        <w:pStyle w:val="Domylnie"/>
        <w:jc w:val="both"/>
        <w:rPr>
          <w:rFonts w:ascii="Times New Roman" w:hAnsi="Times New Roman" w:cs="Times New Roman"/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Wykonawca zobowiązuje się </w:t>
      </w:r>
      <w:r w:rsidR="00A77BFF" w:rsidRPr="0038481A">
        <w:rPr>
          <w:rFonts w:ascii="Times New Roman" w:hAnsi="Times New Roman" w:cs="Times New Roman"/>
          <w:color w:val="auto"/>
        </w:rPr>
        <w:t>do zorganizowania i przeprowadza</w:t>
      </w:r>
      <w:r w:rsidRPr="0038481A">
        <w:rPr>
          <w:rFonts w:ascii="Times New Roman" w:hAnsi="Times New Roman" w:cs="Times New Roman"/>
          <w:color w:val="auto"/>
        </w:rPr>
        <w:t>nia zbiórek</w:t>
      </w:r>
      <w:r w:rsidR="00A77BFF" w:rsidRPr="0038481A">
        <w:rPr>
          <w:rFonts w:ascii="Times New Roman" w:hAnsi="Times New Roman" w:cs="Times New Roman"/>
          <w:color w:val="auto"/>
        </w:rPr>
        <w:t>:</w:t>
      </w:r>
    </w:p>
    <w:p w:rsidR="00A77BFF" w:rsidRPr="0038481A" w:rsidRDefault="00A77BFF" w:rsidP="00A77BFF">
      <w:pPr>
        <w:pStyle w:val="Domylnie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38481A">
        <w:rPr>
          <w:rFonts w:ascii="Times New Roman" w:hAnsi="Times New Roman" w:cs="Times New Roman"/>
          <w:color w:val="auto"/>
        </w:rPr>
        <w:t>odpadów wielkogabarytowych – 2 razy w roku,</w:t>
      </w:r>
    </w:p>
    <w:p w:rsidR="00A77BFF" w:rsidRPr="0038481A" w:rsidRDefault="000E29FE" w:rsidP="000E29FE">
      <w:pPr>
        <w:pStyle w:val="Domylnie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zużytego sprzętu elektrycznego i elektronicznego AGD i RTV </w:t>
      </w:r>
      <w:r w:rsidR="00A77BFF" w:rsidRPr="0038481A">
        <w:rPr>
          <w:rFonts w:ascii="Times New Roman" w:hAnsi="Times New Roman" w:cs="Times New Roman"/>
          <w:color w:val="auto"/>
        </w:rPr>
        <w:t>– 4 razy w roku,</w:t>
      </w:r>
    </w:p>
    <w:p w:rsidR="00A77BFF" w:rsidRPr="0038481A" w:rsidRDefault="000E29FE" w:rsidP="000E29FE">
      <w:pPr>
        <w:pStyle w:val="Domylnie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zużytych opon </w:t>
      </w:r>
      <w:r w:rsidR="00A77BFF" w:rsidRPr="0038481A">
        <w:rPr>
          <w:rFonts w:ascii="Times New Roman" w:hAnsi="Times New Roman" w:cs="Times New Roman"/>
          <w:color w:val="auto"/>
        </w:rPr>
        <w:t>– 4 razy w roku,</w:t>
      </w:r>
    </w:p>
    <w:p w:rsidR="000E29FE" w:rsidRPr="0038481A" w:rsidRDefault="000E29FE" w:rsidP="00A77BFF">
      <w:pPr>
        <w:pStyle w:val="Domylnie"/>
        <w:jc w:val="both"/>
        <w:rPr>
          <w:rFonts w:ascii="Times New Roman" w:hAnsi="Times New Roman" w:cs="Times New Roman"/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w okresie obowiązywania umowy po uzgodnieniu z Zamawiającym. Zbiórka będzie zorganizowana w pięciu wyznaczonych punktach na terenie </w:t>
      </w:r>
      <w:r w:rsidR="00291DCD" w:rsidRPr="0038481A">
        <w:rPr>
          <w:rFonts w:ascii="Times New Roman" w:hAnsi="Times New Roman" w:cs="Times New Roman"/>
          <w:color w:val="auto"/>
        </w:rPr>
        <w:t>G</w:t>
      </w:r>
      <w:r w:rsidRPr="0038481A">
        <w:rPr>
          <w:rFonts w:ascii="Times New Roman" w:hAnsi="Times New Roman" w:cs="Times New Roman"/>
          <w:color w:val="auto"/>
        </w:rPr>
        <w:t xml:space="preserve">miny </w:t>
      </w:r>
      <w:r w:rsidR="005A320D" w:rsidRPr="0038481A">
        <w:rPr>
          <w:rFonts w:ascii="Times New Roman" w:hAnsi="Times New Roman" w:cs="Times New Roman"/>
          <w:color w:val="auto"/>
        </w:rPr>
        <w:t>Miasta Lipna</w:t>
      </w:r>
      <w:r w:rsidR="00291DCD" w:rsidRPr="0038481A">
        <w:rPr>
          <w:rFonts w:ascii="Times New Roman" w:hAnsi="Times New Roman" w:cs="Times New Roman"/>
          <w:color w:val="auto"/>
        </w:rPr>
        <w:t>.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DD4CA2" w:rsidRPr="0038481A" w:rsidRDefault="00E6727B" w:rsidP="00E6727B">
      <w:pPr>
        <w:pStyle w:val="Domylnie"/>
        <w:jc w:val="both"/>
        <w:rPr>
          <w:rFonts w:ascii="Times New Roman" w:hAnsi="Times New Roman" w:cs="Times New Roman"/>
          <w:b/>
          <w:color w:val="auto"/>
        </w:rPr>
      </w:pPr>
      <w:r w:rsidRPr="0038481A">
        <w:rPr>
          <w:rFonts w:ascii="Times New Roman" w:hAnsi="Times New Roman" w:cs="Times New Roman"/>
          <w:b/>
          <w:color w:val="auto"/>
        </w:rPr>
        <w:t xml:space="preserve">Zgodnie z </w:t>
      </w:r>
      <w:r w:rsidRPr="0038481A">
        <w:rPr>
          <w:rFonts w:ascii="Times New Roman" w:eastAsia="Tahoma" w:hAnsi="Times New Roman" w:cs="Times New Roman"/>
          <w:b/>
          <w:color w:val="auto"/>
          <w:w w:val="108"/>
        </w:rPr>
        <w:t>rozporządzeniem Ministerstwa Środowiska z dnia 29 grudnia 2016r. w sprawie szczegółowego sposobu selektywnego zbierania wybranych frakcji odpadów (Dz.U.</w:t>
      </w:r>
      <w:r w:rsidR="0082132C" w:rsidRPr="0038481A">
        <w:rPr>
          <w:rFonts w:ascii="Times New Roman" w:eastAsia="Tahoma" w:hAnsi="Times New Roman" w:cs="Times New Roman"/>
          <w:b/>
          <w:color w:val="auto"/>
          <w:w w:val="108"/>
        </w:rPr>
        <w:t>2017.</w:t>
      </w:r>
      <w:r w:rsidRPr="0038481A">
        <w:rPr>
          <w:rFonts w:ascii="Times New Roman" w:eastAsia="Tahoma" w:hAnsi="Times New Roman" w:cs="Times New Roman"/>
          <w:b/>
          <w:color w:val="auto"/>
          <w:w w:val="108"/>
        </w:rPr>
        <w:t>19)</w:t>
      </w:r>
      <w:r w:rsidR="00DD4CA2" w:rsidRPr="0038481A">
        <w:rPr>
          <w:rFonts w:ascii="Times New Roman" w:eastAsia="Tahoma" w:hAnsi="Times New Roman" w:cs="Times New Roman"/>
          <w:b/>
          <w:color w:val="auto"/>
          <w:w w:val="108"/>
        </w:rPr>
        <w:t>:</w:t>
      </w:r>
      <w:r w:rsidRPr="0038481A">
        <w:rPr>
          <w:rFonts w:ascii="Times New Roman" w:hAnsi="Times New Roman" w:cs="Times New Roman"/>
          <w:b/>
          <w:color w:val="auto"/>
        </w:rPr>
        <w:t xml:space="preserve"> </w:t>
      </w:r>
    </w:p>
    <w:p w:rsidR="00E6727B" w:rsidRPr="0038481A" w:rsidRDefault="00DD4CA2" w:rsidP="00DD4CA2">
      <w:pPr>
        <w:pStyle w:val="Domylnie"/>
        <w:numPr>
          <w:ilvl w:val="0"/>
          <w:numId w:val="28"/>
        </w:numPr>
        <w:jc w:val="both"/>
        <w:rPr>
          <w:color w:val="auto"/>
        </w:rPr>
      </w:pPr>
      <w:r w:rsidRPr="0038481A">
        <w:rPr>
          <w:rFonts w:ascii="Times New Roman" w:hAnsi="Times New Roman" w:cs="Times New Roman"/>
          <w:b/>
          <w:color w:val="auto"/>
        </w:rPr>
        <w:t>d</w:t>
      </w:r>
      <w:r w:rsidR="00E6727B" w:rsidRPr="0038481A">
        <w:rPr>
          <w:rFonts w:ascii="Times New Roman" w:hAnsi="Times New Roman" w:cs="Times New Roman"/>
          <w:b/>
          <w:color w:val="auto"/>
        </w:rPr>
        <w:t xml:space="preserve">o nieruchomości </w:t>
      </w:r>
      <w:proofErr w:type="spellStart"/>
      <w:r w:rsidR="00E6727B" w:rsidRPr="0038481A">
        <w:rPr>
          <w:rFonts w:ascii="Times New Roman" w:hAnsi="Times New Roman" w:cs="Times New Roman"/>
          <w:b/>
          <w:color w:val="auto"/>
        </w:rPr>
        <w:t>wielolo</w:t>
      </w:r>
      <w:r w:rsidR="0082132C" w:rsidRPr="0038481A">
        <w:rPr>
          <w:rFonts w:ascii="Times New Roman" w:hAnsi="Times New Roman" w:cs="Times New Roman"/>
          <w:b/>
          <w:color w:val="auto"/>
        </w:rPr>
        <w:t>lokal</w:t>
      </w:r>
      <w:r w:rsidR="000830E1" w:rsidRPr="0038481A">
        <w:rPr>
          <w:rFonts w:ascii="Times New Roman" w:hAnsi="Times New Roman" w:cs="Times New Roman"/>
          <w:b/>
          <w:color w:val="auto"/>
        </w:rPr>
        <w:t>owych</w:t>
      </w:r>
      <w:proofErr w:type="spellEnd"/>
      <w:r w:rsidR="00E6727B" w:rsidRPr="0038481A">
        <w:rPr>
          <w:rFonts w:ascii="Times New Roman" w:hAnsi="Times New Roman" w:cs="Times New Roman"/>
          <w:b/>
          <w:color w:val="auto"/>
        </w:rPr>
        <w:t xml:space="preserve"> obsługiwanych odbiorem odpadów Wykonawca dostarczy pojemniki </w:t>
      </w:r>
      <w:r w:rsidRPr="0038481A">
        <w:rPr>
          <w:rFonts w:ascii="Times New Roman" w:hAnsi="Times New Roman" w:cs="Times New Roman"/>
          <w:b/>
          <w:color w:val="auto"/>
        </w:rPr>
        <w:t>do dnia 31.12.201</w:t>
      </w:r>
      <w:r w:rsidR="0082132C" w:rsidRPr="0038481A">
        <w:rPr>
          <w:rFonts w:ascii="Times New Roman" w:hAnsi="Times New Roman" w:cs="Times New Roman"/>
          <w:b/>
          <w:color w:val="auto"/>
        </w:rPr>
        <w:t>9</w:t>
      </w:r>
      <w:r w:rsidRPr="0038481A">
        <w:rPr>
          <w:rFonts w:ascii="Times New Roman" w:hAnsi="Times New Roman" w:cs="Times New Roman"/>
          <w:b/>
          <w:color w:val="auto"/>
        </w:rPr>
        <w:t xml:space="preserve">r. aby umożliwić realizację umowy </w:t>
      </w:r>
      <w:r w:rsidR="00E6727B" w:rsidRPr="0038481A">
        <w:rPr>
          <w:rFonts w:ascii="Times New Roman" w:hAnsi="Times New Roman" w:cs="Times New Roman"/>
          <w:b/>
          <w:color w:val="auto"/>
        </w:rPr>
        <w:t>w pierwszym miesiącu trwania umowy, oznaczone kolorystycznie z przeznaczeniem na :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DD4CA2" w:rsidP="00E6727B">
      <w:pPr>
        <w:pStyle w:val="Domylnie"/>
        <w:numPr>
          <w:ilvl w:val="0"/>
          <w:numId w:val="27"/>
        </w:numPr>
        <w:jc w:val="both"/>
        <w:rPr>
          <w:color w:val="auto"/>
        </w:rPr>
      </w:pPr>
      <w:r w:rsidRPr="0038481A">
        <w:rPr>
          <w:color w:val="auto"/>
        </w:rPr>
        <w:t>niebieskie – z przeznaczeniem na papier,</w:t>
      </w:r>
    </w:p>
    <w:p w:rsidR="00DD4CA2" w:rsidRPr="0038481A" w:rsidRDefault="00DD4CA2" w:rsidP="00E6727B">
      <w:pPr>
        <w:pStyle w:val="Domylnie"/>
        <w:numPr>
          <w:ilvl w:val="0"/>
          <w:numId w:val="27"/>
        </w:numPr>
        <w:jc w:val="both"/>
        <w:rPr>
          <w:color w:val="auto"/>
        </w:rPr>
      </w:pPr>
      <w:r w:rsidRPr="0038481A">
        <w:rPr>
          <w:color w:val="auto"/>
        </w:rPr>
        <w:t>żółte – z przeznaczeniem na metale i tworzywa sztuczne,</w:t>
      </w:r>
    </w:p>
    <w:p w:rsidR="00DD4CA2" w:rsidRPr="0038481A" w:rsidRDefault="00DD4CA2" w:rsidP="00E6727B">
      <w:pPr>
        <w:pStyle w:val="Domylnie"/>
        <w:numPr>
          <w:ilvl w:val="0"/>
          <w:numId w:val="27"/>
        </w:numPr>
        <w:jc w:val="both"/>
        <w:rPr>
          <w:color w:val="auto"/>
        </w:rPr>
      </w:pPr>
      <w:r w:rsidRPr="0038481A">
        <w:rPr>
          <w:color w:val="auto"/>
        </w:rPr>
        <w:t>zielone ( lub białe i zielone ) – z przeznaczeniem na szkło,</w:t>
      </w:r>
    </w:p>
    <w:p w:rsidR="00DD4CA2" w:rsidRPr="0038481A" w:rsidRDefault="00DD4CA2" w:rsidP="00E6727B">
      <w:pPr>
        <w:pStyle w:val="Domylnie"/>
        <w:numPr>
          <w:ilvl w:val="0"/>
          <w:numId w:val="27"/>
        </w:numPr>
        <w:jc w:val="both"/>
        <w:rPr>
          <w:color w:val="auto"/>
        </w:rPr>
      </w:pPr>
      <w:r w:rsidRPr="0038481A">
        <w:rPr>
          <w:color w:val="auto"/>
        </w:rPr>
        <w:t>brązowe – z przeznaczeniem na odpady „</w:t>
      </w:r>
      <w:proofErr w:type="spellStart"/>
      <w:r w:rsidRPr="0038481A">
        <w:rPr>
          <w:color w:val="auto"/>
        </w:rPr>
        <w:t>Bio</w:t>
      </w:r>
      <w:proofErr w:type="spellEnd"/>
      <w:r w:rsidRPr="0038481A">
        <w:rPr>
          <w:color w:val="auto"/>
        </w:rPr>
        <w:t>”</w:t>
      </w:r>
    </w:p>
    <w:p w:rsidR="00DD4CA2" w:rsidRPr="0038481A" w:rsidRDefault="00DD4CA2" w:rsidP="00DD4CA2">
      <w:pPr>
        <w:pStyle w:val="Domylnie"/>
        <w:ind w:left="720"/>
        <w:jc w:val="both"/>
        <w:rPr>
          <w:color w:val="auto"/>
        </w:rPr>
      </w:pPr>
    </w:p>
    <w:p w:rsidR="000E29FE" w:rsidRPr="0038481A" w:rsidRDefault="00DD4CA2" w:rsidP="00DD4CA2">
      <w:pPr>
        <w:pStyle w:val="Domylnie"/>
        <w:numPr>
          <w:ilvl w:val="0"/>
          <w:numId w:val="28"/>
        </w:numPr>
        <w:jc w:val="both"/>
        <w:rPr>
          <w:color w:val="auto"/>
        </w:rPr>
      </w:pPr>
      <w:r w:rsidRPr="0038481A">
        <w:rPr>
          <w:rFonts w:ascii="Times New Roman" w:hAnsi="Times New Roman" w:cs="Times New Roman"/>
          <w:b/>
          <w:color w:val="auto"/>
        </w:rPr>
        <w:lastRenderedPageBreak/>
        <w:t>do lokali jednorodzinnych obsługiwanych odbiorem odpadów Wykonawca dostarczy pojemniki do dnia 31.12.201</w:t>
      </w:r>
      <w:r w:rsidR="0082132C" w:rsidRPr="0038481A">
        <w:rPr>
          <w:rFonts w:ascii="Times New Roman" w:hAnsi="Times New Roman" w:cs="Times New Roman"/>
          <w:b/>
          <w:color w:val="auto"/>
        </w:rPr>
        <w:t>9</w:t>
      </w:r>
      <w:r w:rsidRPr="0038481A">
        <w:rPr>
          <w:rFonts w:ascii="Times New Roman" w:hAnsi="Times New Roman" w:cs="Times New Roman"/>
          <w:b/>
          <w:color w:val="auto"/>
        </w:rPr>
        <w:t xml:space="preserve">r. aby umożliwić realizację umowy w pierwszym miesiącu trwania umowy, oznaczone kolorystycznie z przeznaczeniem na </w:t>
      </w:r>
      <w:r w:rsidR="00A91A24" w:rsidRPr="0038481A">
        <w:rPr>
          <w:rFonts w:ascii="Times New Roman" w:hAnsi="Times New Roman" w:cs="Times New Roman"/>
          <w:b/>
          <w:color w:val="auto"/>
        </w:rPr>
        <w:t>frakcje jak pojemniki:</w:t>
      </w:r>
    </w:p>
    <w:p w:rsidR="00A91A24" w:rsidRPr="0038481A" w:rsidRDefault="00A91A24" w:rsidP="00A91A24">
      <w:pPr>
        <w:pStyle w:val="Domylnie"/>
        <w:ind w:left="720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numPr>
          <w:ilvl w:val="0"/>
          <w:numId w:val="12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worek koloru niebieskiego  </w:t>
      </w:r>
    </w:p>
    <w:p w:rsidR="000E29FE" w:rsidRPr="0038481A" w:rsidRDefault="000E29FE" w:rsidP="000E29FE">
      <w:pPr>
        <w:pStyle w:val="Domylnie"/>
        <w:numPr>
          <w:ilvl w:val="0"/>
          <w:numId w:val="12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worek koloru żółtego  </w:t>
      </w:r>
    </w:p>
    <w:p w:rsidR="000E29FE" w:rsidRPr="0038481A" w:rsidRDefault="000E29FE" w:rsidP="000E29FE">
      <w:pPr>
        <w:pStyle w:val="Domylnie"/>
        <w:numPr>
          <w:ilvl w:val="0"/>
          <w:numId w:val="12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worek koloru zielonego </w:t>
      </w:r>
      <w:r w:rsidR="00DD4CA2" w:rsidRPr="0038481A">
        <w:rPr>
          <w:rFonts w:ascii="Times New Roman" w:eastAsia="Times New Roman" w:hAnsi="Times New Roman"/>
          <w:color w:val="auto"/>
          <w:lang w:eastAsia="ar-SA"/>
        </w:rPr>
        <w:t>( lub białego i zielonego )</w:t>
      </w:r>
      <w:r w:rsidRPr="0038481A">
        <w:rPr>
          <w:rFonts w:ascii="Times New Roman" w:eastAsia="Times New Roman" w:hAnsi="Times New Roman"/>
          <w:color w:val="auto"/>
          <w:lang w:eastAsia="ar-SA"/>
        </w:rPr>
        <w:t xml:space="preserve"> </w:t>
      </w:r>
    </w:p>
    <w:p w:rsidR="000E29FE" w:rsidRPr="0038481A" w:rsidRDefault="00D262B2" w:rsidP="000E29FE">
      <w:pPr>
        <w:pStyle w:val="Domylnie"/>
        <w:numPr>
          <w:ilvl w:val="0"/>
          <w:numId w:val="12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worek koloru brązowego </w:t>
      </w:r>
      <w:r w:rsidR="000E29FE" w:rsidRPr="0038481A">
        <w:rPr>
          <w:rFonts w:ascii="Times New Roman" w:eastAsia="Times New Roman" w:hAnsi="Times New Roman"/>
          <w:color w:val="auto"/>
          <w:lang w:eastAsia="ar-SA"/>
        </w:rPr>
        <w:t xml:space="preserve"> 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color w:val="auto"/>
        </w:rPr>
        <w:t>Potem za każdy odebrany worek (worki) Wykonawca zostawi pusty (puste) tego samego koloru.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numPr>
          <w:ilvl w:val="0"/>
          <w:numId w:val="23"/>
        </w:numPr>
        <w:ind w:left="0" w:firstLine="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b/>
          <w:color w:val="auto"/>
        </w:rPr>
        <w:t>STANDARDY SANITARNE DOTYCZĄCE WYKONANIA PRZEDMIOTU ZAMÓWIENIA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5A320D">
      <w:pPr>
        <w:pStyle w:val="Domylnie"/>
        <w:numPr>
          <w:ilvl w:val="0"/>
          <w:numId w:val="17"/>
        </w:numPr>
        <w:tabs>
          <w:tab w:val="left" w:pos="709"/>
        </w:tabs>
        <w:ind w:left="765" w:hanging="78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Samochody odbierające odpady winny spełniać wy</w:t>
      </w:r>
      <w:r w:rsidR="001B184F" w:rsidRPr="0038481A">
        <w:rPr>
          <w:rFonts w:ascii="Times New Roman" w:hAnsi="Times New Roman"/>
          <w:color w:val="auto"/>
        </w:rPr>
        <w:t xml:space="preserve">magania Rozporządzenia Ministra </w:t>
      </w:r>
      <w:r w:rsidRPr="0038481A">
        <w:rPr>
          <w:rFonts w:ascii="Times New Roman" w:hAnsi="Times New Roman"/>
          <w:color w:val="auto"/>
        </w:rPr>
        <w:t>Środowiska z dnia 11 stycznia 2013r. w sprawie szczegółowych wymagań w zakresie odbierania odpadów komunalnych od właścicieli nieruchomości (Dz. U</w:t>
      </w:r>
      <w:r w:rsidR="001B184F" w:rsidRPr="0038481A">
        <w:rPr>
          <w:rFonts w:ascii="Times New Roman" w:hAnsi="Times New Roman"/>
          <w:color w:val="auto"/>
        </w:rPr>
        <w:t>.</w:t>
      </w:r>
      <w:r w:rsidRPr="0038481A">
        <w:rPr>
          <w:rFonts w:ascii="Times New Roman" w:hAnsi="Times New Roman"/>
          <w:color w:val="auto"/>
        </w:rPr>
        <w:t xml:space="preserve"> z 2013 poz. 122)</w:t>
      </w:r>
    </w:p>
    <w:p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Samochody przystosowane do odbierania zmieszanych odpadów komunalnych</w:t>
      </w:r>
    </w:p>
    <w:p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Samochody przystosowane do odbierania selektywnie zbieranych odpadów</w:t>
      </w:r>
    </w:p>
    <w:p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 xml:space="preserve">Samochód przystosowany do odbierania odpadów komunalnych bez funkcji </w:t>
      </w:r>
      <w:proofErr w:type="spellStart"/>
      <w:r w:rsidRPr="0038481A">
        <w:rPr>
          <w:rFonts w:ascii="Times New Roman" w:hAnsi="Times New Roman"/>
          <w:color w:val="auto"/>
        </w:rPr>
        <w:t>kompaktującej</w:t>
      </w:r>
      <w:proofErr w:type="spellEnd"/>
    </w:p>
    <w:p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Pojazdy muszą być zabezpieczone przed niekontrolowanym wydostawaniem się na zewnątrz odpadów podczas ich załadunku i transportu</w:t>
      </w:r>
    </w:p>
    <w:p w:rsidR="00A9152F" w:rsidRPr="0038481A" w:rsidRDefault="00A9152F" w:rsidP="000E29FE">
      <w:pPr>
        <w:pStyle w:val="Domylnie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38481A">
        <w:rPr>
          <w:rFonts w:ascii="Times New Roman" w:hAnsi="Times New Roman" w:cs="Times New Roman"/>
          <w:color w:val="auto"/>
          <w:szCs w:val="22"/>
        </w:rPr>
        <w:t>Pojazdy i urządzenia muszą być poddawane myciu i dezynfekcji z częstotliwością gwarantującą zapewnienie im właściwego stanu sanitarnego, nie rzadziej niż raz na miesiąc, a w okresie letnim, nie rzadziej niż raz na 2 tygodnie – Wykonawca zobowiązany będzie posiadać dokumenty potwierdzające wykonanie tych czynności. Pojazdy muszą na koniec dnia roboczego być opróżnione z odpadów i być zaparkowane wyłącznie na terenie bazy magazynowo – transportowej.</w:t>
      </w:r>
    </w:p>
    <w:p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 xml:space="preserve">Podmiot odbierający odpady komunalne od właścicieli nieruchomości musi posiadać aktualne dokumenty potwierdzające wykonanie czynności, o której mowa w </w:t>
      </w:r>
      <w:proofErr w:type="spellStart"/>
      <w:r w:rsidRPr="0038481A">
        <w:rPr>
          <w:rFonts w:ascii="Times New Roman" w:hAnsi="Times New Roman"/>
          <w:color w:val="auto"/>
        </w:rPr>
        <w:t>pkt</w:t>
      </w:r>
      <w:proofErr w:type="spellEnd"/>
      <w:r w:rsidRPr="0038481A">
        <w:rPr>
          <w:rFonts w:ascii="Times New Roman" w:hAnsi="Times New Roman"/>
          <w:color w:val="auto"/>
        </w:rPr>
        <w:t xml:space="preserve"> e)</w:t>
      </w:r>
    </w:p>
    <w:p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Pojazdy muszą być trwale i czytelnie oznakowane w widocznym miejscu nazwą firmy oraz danymi adresowymi i numerem telefonu</w:t>
      </w:r>
    </w:p>
    <w:p w:rsidR="000E29FE" w:rsidRPr="0038481A" w:rsidRDefault="000E29FE" w:rsidP="000E29FE">
      <w:pPr>
        <w:pStyle w:val="Domylnie"/>
        <w:numPr>
          <w:ilvl w:val="0"/>
          <w:numId w:val="17"/>
        </w:numPr>
        <w:ind w:left="0" w:firstLine="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Pojazdy wykorzystywane w celu realizacji umowy muszą:</w:t>
      </w:r>
    </w:p>
    <w:p w:rsidR="000E29FE" w:rsidRPr="0038481A" w:rsidRDefault="000E29FE" w:rsidP="000E29FE">
      <w:pPr>
        <w:pStyle w:val="Domylnie"/>
        <w:numPr>
          <w:ilvl w:val="0"/>
          <w:numId w:val="19"/>
        </w:numPr>
        <w:ind w:left="720" w:hanging="39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posiadać konstrukcję zabezpieczającą przed rozwiewaniem i rozpylaniem przewożonych odpadów oraz minimalizującą oddziaływanie czynników atmosferycznych na odpady,</w:t>
      </w:r>
    </w:p>
    <w:p w:rsidR="000E29FE" w:rsidRPr="0038481A" w:rsidRDefault="000E29FE" w:rsidP="000E29FE">
      <w:pPr>
        <w:pStyle w:val="Domylnie"/>
        <w:numPr>
          <w:ilvl w:val="0"/>
          <w:numId w:val="19"/>
        </w:numPr>
        <w:ind w:left="720" w:hanging="39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być wyposażone w system monitoringu bazującego na systemie pozycjonowania satelitarnego, umożliwiający trwałe zapisywanie, przechowywanie i odczytywanie danych o położeniu pojazdu i miejscach postoju oraz czujników zapisujących dane o miejscach wyładunku odpadów – umożliwiający weryfikację tych danych przez Zamawiającego</w:t>
      </w:r>
    </w:p>
    <w:p w:rsidR="000E29FE" w:rsidRPr="0038481A" w:rsidRDefault="000E29FE" w:rsidP="000E29FE">
      <w:pPr>
        <w:pStyle w:val="Domylnie"/>
        <w:numPr>
          <w:ilvl w:val="0"/>
          <w:numId w:val="19"/>
        </w:numPr>
        <w:ind w:left="720" w:hanging="39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 xml:space="preserve">być wyposażone w narzędzia lub urządzenia umożliwiające sprzątanie </w:t>
      </w:r>
      <w:r w:rsidRPr="0038481A">
        <w:rPr>
          <w:rFonts w:ascii="Times New Roman" w:hAnsi="Times New Roman" w:cs="Times New Roman"/>
          <w:color w:val="auto"/>
        </w:rPr>
        <w:t>terenu po opróżnieniu pojemników,</w:t>
      </w:r>
    </w:p>
    <w:p w:rsidR="000E29FE" w:rsidRPr="0038481A" w:rsidRDefault="001B184F" w:rsidP="0082132C">
      <w:pPr>
        <w:pStyle w:val="Domylnie"/>
        <w:numPr>
          <w:ilvl w:val="0"/>
          <w:numId w:val="17"/>
        </w:numPr>
        <w:ind w:left="0" w:firstLine="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 xml:space="preserve">  </w:t>
      </w:r>
      <w:r w:rsidR="000E29FE" w:rsidRPr="0038481A">
        <w:rPr>
          <w:rFonts w:ascii="Times New Roman" w:hAnsi="Times New Roman"/>
          <w:color w:val="auto"/>
        </w:rPr>
        <w:t>Baza magazynowo – transportowa</w:t>
      </w:r>
    </w:p>
    <w:p w:rsidR="000E29FE" w:rsidRPr="0038481A" w:rsidRDefault="000E29FE" w:rsidP="000E29FE">
      <w:pPr>
        <w:pStyle w:val="Domylnie"/>
        <w:ind w:left="72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 celu zapewnienia prawidłowości wykonania usług wykonawca będzie dysponował bazą magazynowo – transportową usytuowaną w odległości nie większej niż 60 km od granicy gminy</w:t>
      </w:r>
    </w:p>
    <w:p w:rsidR="000E29FE" w:rsidRPr="0038481A" w:rsidRDefault="000E29FE" w:rsidP="000E29FE">
      <w:pPr>
        <w:pStyle w:val="Domylnie"/>
        <w:numPr>
          <w:ilvl w:val="0"/>
          <w:numId w:val="20"/>
        </w:numPr>
        <w:ind w:left="480" w:hanging="12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Baza musi być zlokalizowana na terenie, do którego wykonawca posiada tytuł prawny</w:t>
      </w:r>
      <w:r w:rsidR="001B184F" w:rsidRPr="0038481A">
        <w:rPr>
          <w:rFonts w:ascii="Times New Roman" w:hAnsi="Times New Roman"/>
          <w:color w:val="auto"/>
        </w:rPr>
        <w:t>,</w:t>
      </w:r>
    </w:p>
    <w:p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Teren bazy musi być zlokalizowany w sposób uniemożliwiający wstęp osobom nieupoważnionym</w:t>
      </w:r>
      <w:r w:rsidR="001B184F" w:rsidRPr="0038481A">
        <w:rPr>
          <w:rFonts w:ascii="Times New Roman" w:hAnsi="Times New Roman"/>
          <w:color w:val="auto"/>
        </w:rPr>
        <w:t>,</w:t>
      </w:r>
    </w:p>
    <w:p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Wyposażony w miejsca przeznaczone do parkowania pojazdów – zabezpieczone przed emisją zanieczyszczeń do gruntu</w:t>
      </w:r>
      <w:r w:rsidR="001B184F" w:rsidRPr="0038481A">
        <w:rPr>
          <w:rFonts w:ascii="Times New Roman" w:hAnsi="Times New Roman"/>
          <w:color w:val="auto"/>
        </w:rPr>
        <w:t>,</w:t>
      </w:r>
    </w:p>
    <w:p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lastRenderedPageBreak/>
        <w:t>Wyposażony w miejsca magazynowania selektywnie</w:t>
      </w:r>
      <w:r w:rsidR="001B184F" w:rsidRPr="0038481A">
        <w:rPr>
          <w:rFonts w:ascii="Times New Roman" w:hAnsi="Times New Roman"/>
          <w:color w:val="auto"/>
        </w:rPr>
        <w:t xml:space="preserve"> zbieranych odpadów komunalnych,</w:t>
      </w:r>
      <w:r w:rsidRPr="0038481A">
        <w:rPr>
          <w:rFonts w:ascii="Times New Roman" w:hAnsi="Times New Roman"/>
          <w:color w:val="auto"/>
        </w:rPr>
        <w:t xml:space="preserve"> Miejsca te muszą być zabezpieczone przed emisją zanieczyszczeń do gruntu oraz zabezpieczone przed działaniem czynników atmosferycznych</w:t>
      </w:r>
      <w:r w:rsidR="001B184F" w:rsidRPr="0038481A">
        <w:rPr>
          <w:rFonts w:ascii="Times New Roman" w:hAnsi="Times New Roman"/>
          <w:color w:val="auto"/>
        </w:rPr>
        <w:t>,</w:t>
      </w:r>
    </w:p>
    <w:p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 xml:space="preserve">Wyposażony w urządzenia lub systemy zapewniające zagospodarowanie wód opadowych i ścieków przemysłowych, pochodzących z terenu bazy, zgodnie z wymaganiami określonymi przepisami ustawy z dnia </w:t>
      </w:r>
      <w:r w:rsidR="0082132C" w:rsidRPr="0038481A">
        <w:rPr>
          <w:color w:val="auto"/>
        </w:rPr>
        <w:t>20 lipca 2017</w:t>
      </w:r>
      <w:r w:rsidR="0082132C" w:rsidRPr="0038481A">
        <w:rPr>
          <w:rFonts w:ascii="Times New Roman" w:hAnsi="Times New Roman"/>
          <w:color w:val="auto"/>
        </w:rPr>
        <w:t xml:space="preserve"> roku</w:t>
      </w:r>
      <w:r w:rsidRPr="0038481A">
        <w:rPr>
          <w:rFonts w:ascii="Times New Roman" w:hAnsi="Times New Roman"/>
          <w:color w:val="auto"/>
        </w:rPr>
        <w:t xml:space="preserve"> – Prawo wodne (</w:t>
      </w:r>
      <w:r w:rsidR="0082132C" w:rsidRPr="0038481A">
        <w:rPr>
          <w:rFonts w:ascii="Times New Roman" w:hAnsi="Times New Roman"/>
          <w:color w:val="auto"/>
        </w:rPr>
        <w:t xml:space="preserve">Dz.U.2018.2268 </w:t>
      </w:r>
      <w:proofErr w:type="spellStart"/>
      <w:r w:rsidR="0082132C" w:rsidRPr="0038481A">
        <w:rPr>
          <w:rFonts w:ascii="Times New Roman" w:hAnsi="Times New Roman"/>
          <w:color w:val="auto"/>
        </w:rPr>
        <w:t>t.j</w:t>
      </w:r>
      <w:proofErr w:type="spellEnd"/>
      <w:r w:rsidR="0082132C" w:rsidRPr="0038481A">
        <w:rPr>
          <w:rFonts w:ascii="Times New Roman" w:hAnsi="Times New Roman"/>
          <w:color w:val="auto"/>
        </w:rPr>
        <w:t>.</w:t>
      </w:r>
      <w:r w:rsidRPr="0038481A">
        <w:rPr>
          <w:rFonts w:ascii="Times New Roman" w:hAnsi="Times New Roman"/>
          <w:color w:val="auto"/>
        </w:rPr>
        <w:t>)</w:t>
      </w:r>
      <w:r w:rsidR="001B184F" w:rsidRPr="0038481A">
        <w:rPr>
          <w:rFonts w:ascii="Times New Roman" w:hAnsi="Times New Roman"/>
          <w:color w:val="auto"/>
        </w:rPr>
        <w:t>,</w:t>
      </w:r>
    </w:p>
    <w:p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Wyposażony w pomieszczenie socjalne dla pracowników, odpowiadające ilości zatrudnionych osób</w:t>
      </w:r>
      <w:r w:rsidR="001B184F" w:rsidRPr="0038481A">
        <w:rPr>
          <w:rFonts w:ascii="Times New Roman" w:hAnsi="Times New Roman"/>
          <w:color w:val="auto"/>
        </w:rPr>
        <w:t>,</w:t>
      </w:r>
    </w:p>
    <w:p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Wyposażony w punkt bieżącej konserwacji pojazdów</w:t>
      </w:r>
      <w:r w:rsidR="001B184F" w:rsidRPr="0038481A">
        <w:rPr>
          <w:rFonts w:ascii="Times New Roman" w:hAnsi="Times New Roman"/>
          <w:color w:val="auto"/>
        </w:rPr>
        <w:t>,</w:t>
      </w:r>
    </w:p>
    <w:p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Wyposażony w miejsca do mycia i dezynfekcji pojazdów</w:t>
      </w:r>
      <w:r w:rsidR="001B184F" w:rsidRPr="0038481A">
        <w:rPr>
          <w:rFonts w:ascii="Times New Roman" w:hAnsi="Times New Roman"/>
          <w:color w:val="auto"/>
        </w:rPr>
        <w:t>,</w:t>
      </w:r>
    </w:p>
    <w:p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Wyposażony w legalizowaną wagę najazdową w przypadku, gdy na terenie bazy następuje magazynowanie odpadów.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 xml:space="preserve">VII. </w:t>
      </w:r>
      <w:r w:rsidRPr="0038481A">
        <w:rPr>
          <w:rFonts w:ascii="Times New Roman" w:eastAsia="Times New Roman" w:hAnsi="Times New Roman" w:cs="Times New Roman"/>
          <w:b/>
          <w:color w:val="auto"/>
          <w:lang w:eastAsia="ar-SA"/>
        </w:rPr>
        <w:t>OBOWIĄZKI DOTYCZĄCE PROWADZENIA DOKUMENTACJI ZWIĄZANEJ Z REALIZACJĄ ZAMÓWIENIA:</w:t>
      </w:r>
    </w:p>
    <w:p w:rsidR="000E29FE" w:rsidRPr="0038481A" w:rsidRDefault="000E29FE" w:rsidP="000E29FE">
      <w:pPr>
        <w:pStyle w:val="Domylnie"/>
        <w:jc w:val="both"/>
        <w:rPr>
          <w:color w:val="auto"/>
        </w:rPr>
      </w:pPr>
    </w:p>
    <w:p w:rsidR="000E29FE" w:rsidRPr="0038481A" w:rsidRDefault="000E29FE" w:rsidP="000E29FE">
      <w:pPr>
        <w:pStyle w:val="Domylnie"/>
        <w:numPr>
          <w:ilvl w:val="0"/>
          <w:numId w:val="15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>Wykonawca będzie zobowiązany do dostarczania Zamawiającemu w wersji papierowej  i na żądanie w wersji elektronicznej sp</w:t>
      </w:r>
      <w:r w:rsidR="005A320D" w:rsidRPr="0038481A">
        <w:rPr>
          <w:rFonts w:ascii="Times New Roman" w:eastAsia="Times New Roman" w:hAnsi="Times New Roman"/>
          <w:color w:val="auto"/>
        </w:rPr>
        <w:t>rawozdań o jakich mowa w art. 9</w:t>
      </w:r>
      <w:r w:rsidRPr="0038481A">
        <w:rPr>
          <w:rFonts w:ascii="Times New Roman" w:eastAsia="Times New Roman" w:hAnsi="Times New Roman"/>
          <w:color w:val="auto"/>
        </w:rPr>
        <w:t xml:space="preserve">n ustawy o Utrzymaniu czystości i porządku w gminach. Sprawozdania muszą być sporządzone zgodnie z rozporządzeniem Ministra Środowiska z </w:t>
      </w:r>
      <w:r w:rsidR="008F65D3" w:rsidRPr="0038481A">
        <w:rPr>
          <w:rFonts w:ascii="Times New Roman" w:eastAsia="Times New Roman" w:hAnsi="Times New Roman"/>
          <w:color w:val="auto"/>
        </w:rPr>
        <w:t>26</w:t>
      </w:r>
      <w:r w:rsidRPr="0038481A">
        <w:rPr>
          <w:rFonts w:ascii="Times New Roman" w:eastAsia="Times New Roman" w:hAnsi="Times New Roman"/>
          <w:color w:val="auto"/>
        </w:rPr>
        <w:t xml:space="preserve"> </w:t>
      </w:r>
      <w:r w:rsidR="008F65D3" w:rsidRPr="0038481A">
        <w:rPr>
          <w:rFonts w:ascii="Times New Roman" w:eastAsia="Times New Roman" w:hAnsi="Times New Roman"/>
          <w:color w:val="auto"/>
        </w:rPr>
        <w:t>lipca</w:t>
      </w:r>
      <w:r w:rsidRPr="0038481A">
        <w:rPr>
          <w:rFonts w:ascii="Times New Roman" w:eastAsia="Times New Roman" w:hAnsi="Times New Roman"/>
          <w:color w:val="auto"/>
        </w:rPr>
        <w:t xml:space="preserve"> 201</w:t>
      </w:r>
      <w:r w:rsidR="008F65D3" w:rsidRPr="0038481A">
        <w:rPr>
          <w:rFonts w:ascii="Times New Roman" w:eastAsia="Times New Roman" w:hAnsi="Times New Roman"/>
          <w:color w:val="auto"/>
        </w:rPr>
        <w:t>8</w:t>
      </w:r>
      <w:r w:rsidRPr="0038481A">
        <w:rPr>
          <w:rFonts w:ascii="Times New Roman" w:eastAsia="Times New Roman" w:hAnsi="Times New Roman"/>
          <w:color w:val="auto"/>
        </w:rPr>
        <w:t xml:space="preserve"> r. w sprawie wzorów sprawozdań o odebranych odpadach komunalnych, odebranych nieczystościach ciekłych oraz realizacji zadań z zakresu gospodarki odpadami komunalnymi, a w przypadku zmiany rozporządzenia, zgodnie  z obowiązującymi wzorami druków.</w:t>
      </w:r>
    </w:p>
    <w:p w:rsidR="000E29FE" w:rsidRPr="0038481A" w:rsidRDefault="000E29FE" w:rsidP="000E29FE">
      <w:pPr>
        <w:pStyle w:val="Domylnie"/>
        <w:numPr>
          <w:ilvl w:val="0"/>
          <w:numId w:val="15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>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 Wykonawca zobowiązany będzie również do przedkładania Zamawiającemu innych informacji na temat odbioru, unieszkodliwiania i segregacji odpadów jeśli w trakcie realizacji zamówienia na Zamawiającego nałożony zostanie obowiązek sporządzania innych sprawozdań z zakresu gospodarki odpadami. Dotyczy to tylko informacji w posiadaniu, których będzie Wykonawca a nie Zamawiający.</w:t>
      </w:r>
    </w:p>
    <w:p w:rsidR="000E29FE" w:rsidRPr="0038481A" w:rsidRDefault="000E29FE" w:rsidP="000E29FE">
      <w:pPr>
        <w:pStyle w:val="Domylnie"/>
        <w:numPr>
          <w:ilvl w:val="0"/>
          <w:numId w:val="15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 xml:space="preserve">Wykonawca zobowiązany będzie do przedkładania Zamawiającemu najpóźniej wraz z fakturą za dany okres rozliczeniowy raportów wagowych zawierających wyszczególnienie ilości i rodzaju odebranych odpadów (zgodnie z obowiązująca klasyfikacją odpadów), na których znajdować się winna adnotacja, że odpady pochodzą z terenu Gminy </w:t>
      </w:r>
      <w:r w:rsidR="005A320D" w:rsidRPr="0038481A">
        <w:rPr>
          <w:rFonts w:ascii="Times New Roman" w:eastAsia="Times New Roman" w:hAnsi="Times New Roman"/>
          <w:color w:val="auto"/>
        </w:rPr>
        <w:t>Miasta Lipna</w:t>
      </w:r>
      <w:r w:rsidRPr="0038481A">
        <w:rPr>
          <w:rFonts w:ascii="Times New Roman" w:eastAsia="Times New Roman" w:hAnsi="Times New Roman"/>
          <w:color w:val="auto"/>
        </w:rPr>
        <w:t>.</w:t>
      </w:r>
    </w:p>
    <w:p w:rsidR="00B87574" w:rsidRPr="0038481A" w:rsidRDefault="000E29FE" w:rsidP="00B87574">
      <w:pPr>
        <w:pStyle w:val="Domylnie"/>
        <w:numPr>
          <w:ilvl w:val="0"/>
          <w:numId w:val="15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 xml:space="preserve">Wykonawca zobowiązany będzie do przekazywania Zamawiającemu kart przekazania odpadów do </w:t>
      </w:r>
      <w:proofErr w:type="spellStart"/>
      <w:r w:rsidRPr="0038481A">
        <w:rPr>
          <w:rFonts w:ascii="Times New Roman" w:eastAsia="Times New Roman" w:hAnsi="Times New Roman"/>
          <w:color w:val="auto"/>
        </w:rPr>
        <w:t>RIPOK-ów</w:t>
      </w:r>
      <w:proofErr w:type="spellEnd"/>
      <w:r w:rsidRPr="0038481A">
        <w:rPr>
          <w:rFonts w:ascii="Times New Roman" w:eastAsia="Times New Roman" w:hAnsi="Times New Roman"/>
          <w:color w:val="auto"/>
        </w:rPr>
        <w:t xml:space="preserve"> bądź innej jednostki odbioru odpadów selektywnie zebranych zgodnie z obowiązującymi wzorami, o jakich mowa w rozporządzeniu Ministra Środowiska z </w:t>
      </w:r>
      <w:r w:rsidR="008F65D3" w:rsidRPr="0038481A">
        <w:rPr>
          <w:color w:val="auto"/>
        </w:rPr>
        <w:t>25 kwietnia 2019</w:t>
      </w:r>
      <w:r w:rsidR="008F65D3" w:rsidRPr="0038481A">
        <w:rPr>
          <w:rFonts w:ascii="Times New Roman" w:eastAsia="Times New Roman" w:hAnsi="Times New Roman"/>
          <w:color w:val="auto"/>
        </w:rPr>
        <w:t xml:space="preserve"> roku</w:t>
      </w:r>
      <w:r w:rsidRPr="0038481A">
        <w:rPr>
          <w:rFonts w:ascii="Times New Roman" w:eastAsia="Times New Roman" w:hAnsi="Times New Roman"/>
          <w:color w:val="auto"/>
        </w:rPr>
        <w:t xml:space="preserve"> w sprawie wzorów dokumentów stosowanych na potrzeby ewidencji odpadów,</w:t>
      </w:r>
    </w:p>
    <w:p w:rsidR="00FE5E60" w:rsidRPr="0038481A" w:rsidRDefault="00FE5E60" w:rsidP="0080496C">
      <w:pPr>
        <w:pStyle w:val="Akapitzlist"/>
        <w:spacing w:after="200" w:line="276" w:lineRule="auto"/>
        <w:contextualSpacing/>
        <w:rPr>
          <w:b/>
          <w:sz w:val="22"/>
        </w:rPr>
      </w:pPr>
    </w:p>
    <w:p w:rsidR="00164160" w:rsidRPr="0038481A" w:rsidRDefault="00893DA7" w:rsidP="00893DA7">
      <w:pPr>
        <w:pStyle w:val="Akapitzlist"/>
        <w:numPr>
          <w:ilvl w:val="0"/>
          <w:numId w:val="23"/>
        </w:numPr>
        <w:tabs>
          <w:tab w:val="clear" w:pos="720"/>
          <w:tab w:val="num" w:pos="0"/>
        </w:tabs>
        <w:spacing w:after="200" w:line="276" w:lineRule="auto"/>
        <w:ind w:left="0" w:firstLine="0"/>
        <w:contextualSpacing/>
        <w:rPr>
          <w:b/>
          <w:sz w:val="22"/>
        </w:rPr>
      </w:pPr>
      <w:r w:rsidRPr="0038481A">
        <w:rPr>
          <w:b/>
          <w:sz w:val="22"/>
        </w:rPr>
        <w:t>MINIMALNE WYMOGI DOTYCZĄCE WYPOSAŻENIA PSZOK NA TERENIE GMINY MIASTA LIPNA</w:t>
      </w:r>
    </w:p>
    <w:p w:rsidR="00164160" w:rsidRPr="0038481A" w:rsidRDefault="00164160" w:rsidP="00893DA7">
      <w:pPr>
        <w:pStyle w:val="Bezodstpw"/>
        <w:jc w:val="both"/>
        <w:rPr>
          <w:rFonts w:ascii="Times New Roman" w:hAnsi="Times New Roman"/>
          <w:sz w:val="24"/>
        </w:rPr>
      </w:pPr>
      <w:r w:rsidRPr="0038481A">
        <w:rPr>
          <w:rFonts w:ascii="Times New Roman" w:hAnsi="Times New Roman"/>
          <w:b/>
          <w:sz w:val="24"/>
        </w:rPr>
        <w:t>P</w:t>
      </w:r>
      <w:r w:rsidR="006E62D5" w:rsidRPr="0038481A">
        <w:rPr>
          <w:rFonts w:ascii="Times New Roman" w:hAnsi="Times New Roman"/>
          <w:b/>
          <w:sz w:val="24"/>
        </w:rPr>
        <w:t xml:space="preserve">unkt </w:t>
      </w:r>
      <w:r w:rsidRPr="0038481A">
        <w:rPr>
          <w:rFonts w:ascii="Times New Roman" w:hAnsi="Times New Roman"/>
          <w:b/>
          <w:sz w:val="24"/>
        </w:rPr>
        <w:t>S</w:t>
      </w:r>
      <w:r w:rsidR="006E62D5" w:rsidRPr="0038481A">
        <w:rPr>
          <w:rFonts w:ascii="Times New Roman" w:hAnsi="Times New Roman"/>
          <w:b/>
          <w:sz w:val="24"/>
        </w:rPr>
        <w:t xml:space="preserve">elektywnej </w:t>
      </w:r>
      <w:r w:rsidRPr="0038481A">
        <w:rPr>
          <w:rFonts w:ascii="Times New Roman" w:hAnsi="Times New Roman"/>
          <w:b/>
          <w:sz w:val="24"/>
        </w:rPr>
        <w:t>Z</w:t>
      </w:r>
      <w:r w:rsidR="006E62D5" w:rsidRPr="0038481A">
        <w:rPr>
          <w:rFonts w:ascii="Times New Roman" w:hAnsi="Times New Roman"/>
          <w:b/>
          <w:sz w:val="24"/>
        </w:rPr>
        <w:t xml:space="preserve">biórki </w:t>
      </w:r>
      <w:r w:rsidRPr="0038481A">
        <w:rPr>
          <w:rFonts w:ascii="Times New Roman" w:hAnsi="Times New Roman"/>
          <w:b/>
          <w:sz w:val="24"/>
        </w:rPr>
        <w:t>O</w:t>
      </w:r>
      <w:r w:rsidR="006E62D5" w:rsidRPr="0038481A">
        <w:rPr>
          <w:rFonts w:ascii="Times New Roman" w:hAnsi="Times New Roman"/>
          <w:b/>
          <w:sz w:val="24"/>
        </w:rPr>
        <w:t xml:space="preserve">dpadów </w:t>
      </w:r>
      <w:r w:rsidRPr="0038481A">
        <w:rPr>
          <w:rFonts w:ascii="Times New Roman" w:hAnsi="Times New Roman"/>
          <w:b/>
          <w:sz w:val="24"/>
        </w:rPr>
        <w:t>K</w:t>
      </w:r>
      <w:r w:rsidR="006E62D5" w:rsidRPr="0038481A">
        <w:rPr>
          <w:rFonts w:ascii="Times New Roman" w:hAnsi="Times New Roman"/>
          <w:b/>
          <w:sz w:val="24"/>
        </w:rPr>
        <w:t>omunalnych</w:t>
      </w:r>
      <w:r w:rsidRPr="0038481A">
        <w:rPr>
          <w:rFonts w:ascii="Times New Roman" w:hAnsi="Times New Roman"/>
          <w:b/>
          <w:sz w:val="24"/>
        </w:rPr>
        <w:t xml:space="preserve"> –</w:t>
      </w:r>
      <w:r w:rsidR="006E62D5" w:rsidRPr="0038481A">
        <w:rPr>
          <w:rFonts w:ascii="Times New Roman" w:hAnsi="Times New Roman"/>
          <w:b/>
          <w:sz w:val="24"/>
        </w:rPr>
        <w:t xml:space="preserve"> </w:t>
      </w:r>
      <w:r w:rsidR="006E62D5" w:rsidRPr="0038481A">
        <w:rPr>
          <w:rFonts w:ascii="Times New Roman" w:hAnsi="Times New Roman"/>
          <w:sz w:val="24"/>
        </w:rPr>
        <w:t>musi być zlokalizowany w granicach administracyjnych Gminy Miasta Lipna</w:t>
      </w:r>
      <w:r w:rsidR="006E62D5" w:rsidRPr="0038481A">
        <w:rPr>
          <w:rFonts w:ascii="Times New Roman" w:hAnsi="Times New Roman"/>
          <w:b/>
          <w:sz w:val="24"/>
        </w:rPr>
        <w:t xml:space="preserve"> </w:t>
      </w:r>
      <w:r w:rsidR="006E62D5" w:rsidRPr="0038481A">
        <w:rPr>
          <w:rFonts w:ascii="Times New Roman" w:hAnsi="Times New Roman"/>
          <w:sz w:val="24"/>
        </w:rPr>
        <w:t>w miejscu</w:t>
      </w:r>
      <w:r w:rsidR="006E62D5" w:rsidRPr="0038481A">
        <w:rPr>
          <w:rFonts w:ascii="Times New Roman" w:hAnsi="Times New Roman"/>
          <w:b/>
          <w:sz w:val="24"/>
        </w:rPr>
        <w:t xml:space="preserve"> </w:t>
      </w:r>
      <w:r w:rsidR="002F653A" w:rsidRPr="0038481A">
        <w:rPr>
          <w:rFonts w:ascii="Times New Roman" w:hAnsi="Times New Roman"/>
          <w:sz w:val="24"/>
        </w:rPr>
        <w:t>ze swobodnym dojazdem dla pojazdów wielkogabarytowych i z przyczepami. PSZOK</w:t>
      </w:r>
      <w:r w:rsidRPr="0038481A">
        <w:rPr>
          <w:rFonts w:ascii="Times New Roman" w:hAnsi="Times New Roman"/>
          <w:sz w:val="24"/>
        </w:rPr>
        <w:t xml:space="preserve"> musi być wyposażony w 2 bramy ( wjazdową i wyjazdową ), z utwardzonym kostką brukową przejazdem, ogrodzony, z</w:t>
      </w:r>
      <w:r w:rsidR="00DB6C70" w:rsidRPr="0038481A">
        <w:rPr>
          <w:rFonts w:ascii="Times New Roman" w:hAnsi="Times New Roman"/>
          <w:sz w:val="24"/>
        </w:rPr>
        <w:t xml:space="preserve"> odciekami wody, oświetlony i z </w:t>
      </w:r>
      <w:r w:rsidR="001E763B" w:rsidRPr="0038481A">
        <w:rPr>
          <w:rFonts w:ascii="Times New Roman" w:hAnsi="Times New Roman"/>
          <w:sz w:val="24"/>
        </w:rPr>
        <w:t>monitoringiem. Powierzchnia placu powinna wynosić minimum 600 m</w:t>
      </w:r>
      <w:r w:rsidR="001E763B" w:rsidRPr="0038481A">
        <w:rPr>
          <w:rFonts w:ascii="Times New Roman" w:hAnsi="Times New Roman"/>
          <w:sz w:val="24"/>
          <w:vertAlign w:val="superscript"/>
        </w:rPr>
        <w:t>2</w:t>
      </w:r>
      <w:r w:rsidR="001E763B" w:rsidRPr="0038481A">
        <w:rPr>
          <w:rFonts w:ascii="Times New Roman" w:hAnsi="Times New Roman"/>
          <w:sz w:val="24"/>
        </w:rPr>
        <w:t>.</w:t>
      </w:r>
    </w:p>
    <w:p w:rsidR="00FE5E60" w:rsidRPr="0038481A" w:rsidRDefault="00FE5E60" w:rsidP="00DB6C70">
      <w:pPr>
        <w:spacing w:line="360" w:lineRule="auto"/>
        <w:ind w:left="360"/>
        <w:rPr>
          <w:sz w:val="22"/>
          <w:szCs w:val="22"/>
        </w:rPr>
      </w:pPr>
    </w:p>
    <w:tbl>
      <w:tblPr>
        <w:tblW w:w="953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75"/>
        <w:gridCol w:w="5918"/>
        <w:gridCol w:w="851"/>
        <w:gridCol w:w="2293"/>
      </w:tblGrid>
      <w:tr w:rsidR="00164160" w:rsidRPr="0038481A" w:rsidTr="00DB6C70">
        <w:trPr>
          <w:trHeight w:val="301"/>
        </w:trPr>
        <w:tc>
          <w:tcPr>
            <w:tcW w:w="9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0" w:rsidRPr="0038481A" w:rsidRDefault="002F653A" w:rsidP="00234EC8">
            <w:pPr>
              <w:jc w:val="center"/>
              <w:rPr>
                <w:b/>
                <w:bCs/>
                <w:sz w:val="22"/>
              </w:rPr>
            </w:pPr>
            <w:r w:rsidRPr="0038481A">
              <w:rPr>
                <w:b/>
                <w:bCs/>
                <w:sz w:val="22"/>
              </w:rPr>
              <w:t>PUNKT SELEKTYWNEJ ZBIÓRKI</w:t>
            </w:r>
            <w:r w:rsidR="00164160" w:rsidRPr="0038481A">
              <w:rPr>
                <w:b/>
                <w:bCs/>
                <w:sz w:val="22"/>
              </w:rPr>
              <w:t xml:space="preserve"> ODPADÓW KOMUNALNYCH</w:t>
            </w:r>
            <w:r w:rsidRPr="0038481A">
              <w:rPr>
                <w:b/>
                <w:bCs/>
                <w:sz w:val="22"/>
              </w:rPr>
              <w:t xml:space="preserve"> MUSI BY</w:t>
            </w:r>
            <w:r w:rsidR="00AE4C0B" w:rsidRPr="0038481A">
              <w:rPr>
                <w:b/>
                <w:bCs/>
                <w:sz w:val="22"/>
              </w:rPr>
              <w:t>Ć WYPOSAŻONY W NASTĘPUJĄCE RODZ</w:t>
            </w:r>
            <w:r w:rsidRPr="0038481A">
              <w:rPr>
                <w:b/>
                <w:bCs/>
                <w:sz w:val="22"/>
              </w:rPr>
              <w:t>AJE POJEMNIKÓW</w:t>
            </w:r>
          </w:p>
        </w:tc>
      </w:tr>
      <w:tr w:rsidR="00164160" w:rsidRPr="0038481A" w:rsidTr="002F653A">
        <w:trPr>
          <w:trHeight w:val="30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64160" w:rsidRPr="0038481A" w:rsidRDefault="00164160" w:rsidP="00234EC8">
            <w:pPr>
              <w:rPr>
                <w:b/>
                <w:bCs/>
                <w:sz w:val="22"/>
              </w:rPr>
            </w:pPr>
            <w:r w:rsidRPr="0038481A">
              <w:rPr>
                <w:b/>
                <w:bCs/>
                <w:sz w:val="22"/>
              </w:rPr>
              <w:lastRenderedPageBreak/>
              <w:t>Lp</w:t>
            </w:r>
            <w:r w:rsidR="002F653A" w:rsidRPr="0038481A">
              <w:rPr>
                <w:b/>
                <w:bCs/>
                <w:sz w:val="22"/>
              </w:rPr>
              <w:t>.</w:t>
            </w:r>
          </w:p>
          <w:p w:rsidR="002F653A" w:rsidRPr="0038481A" w:rsidRDefault="002F653A" w:rsidP="00234EC8">
            <w:pPr>
              <w:rPr>
                <w:b/>
                <w:bCs/>
                <w:sz w:val="22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64160" w:rsidRPr="0038481A" w:rsidRDefault="00164160" w:rsidP="00234EC8">
            <w:pPr>
              <w:rPr>
                <w:b/>
                <w:bCs/>
                <w:sz w:val="30"/>
              </w:rPr>
            </w:pPr>
            <w:r w:rsidRPr="0038481A">
              <w:rPr>
                <w:b/>
                <w:bCs/>
                <w:sz w:val="30"/>
              </w:rPr>
              <w:t>Rodzaj pojemnika</w:t>
            </w:r>
          </w:p>
          <w:p w:rsidR="002F653A" w:rsidRPr="0038481A" w:rsidRDefault="002F653A" w:rsidP="00234EC8">
            <w:pPr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64160" w:rsidRPr="0038481A" w:rsidRDefault="00164160" w:rsidP="00234EC8">
            <w:pPr>
              <w:rPr>
                <w:b/>
                <w:bCs/>
                <w:sz w:val="22"/>
              </w:rPr>
            </w:pPr>
            <w:r w:rsidRPr="0038481A">
              <w:rPr>
                <w:b/>
                <w:bCs/>
                <w:sz w:val="22"/>
              </w:rPr>
              <w:t>Ilość</w:t>
            </w:r>
          </w:p>
          <w:p w:rsidR="002F653A" w:rsidRPr="0038481A" w:rsidRDefault="002F653A" w:rsidP="00234EC8">
            <w:pPr>
              <w:rPr>
                <w:b/>
                <w:bCs/>
                <w:sz w:val="22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64160" w:rsidRPr="0038481A" w:rsidRDefault="00164160" w:rsidP="002F653A">
            <w:pPr>
              <w:jc w:val="center"/>
              <w:rPr>
                <w:b/>
                <w:bCs/>
                <w:sz w:val="22"/>
              </w:rPr>
            </w:pPr>
            <w:r w:rsidRPr="0038481A">
              <w:rPr>
                <w:b/>
                <w:bCs/>
                <w:sz w:val="22"/>
              </w:rPr>
              <w:t>Uwagi</w:t>
            </w:r>
          </w:p>
          <w:p w:rsidR="002F653A" w:rsidRPr="0038481A" w:rsidRDefault="002F653A" w:rsidP="00234EC8">
            <w:pPr>
              <w:rPr>
                <w:b/>
                <w:bCs/>
                <w:sz w:val="22"/>
              </w:rPr>
            </w:pPr>
          </w:p>
        </w:tc>
      </w:tr>
      <w:tr w:rsidR="00DB6C70" w:rsidRPr="0038481A" w:rsidTr="002F653A">
        <w:trPr>
          <w:trHeight w:val="5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BIO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AE4C0B" w:rsidRPr="0038481A" w:rsidRDefault="00AE4C0B" w:rsidP="002F653A">
            <w:pPr>
              <w:jc w:val="center"/>
              <w:rPr>
                <w:sz w:val="22"/>
              </w:rPr>
            </w:pPr>
          </w:p>
          <w:p w:rsidR="00AE4C0B" w:rsidRPr="0038481A" w:rsidRDefault="00AE4C0B" w:rsidP="002F653A">
            <w:pPr>
              <w:jc w:val="center"/>
              <w:rPr>
                <w:sz w:val="22"/>
              </w:rPr>
            </w:pPr>
          </w:p>
          <w:p w:rsidR="00AE4C0B" w:rsidRPr="0038481A" w:rsidRDefault="00AE4C0B" w:rsidP="002F653A">
            <w:pPr>
              <w:jc w:val="center"/>
              <w:rPr>
                <w:sz w:val="22"/>
              </w:rPr>
            </w:pPr>
          </w:p>
          <w:p w:rsidR="00AE4C0B" w:rsidRPr="0038481A" w:rsidRDefault="00AE4C0B" w:rsidP="002F653A">
            <w:pPr>
              <w:jc w:val="center"/>
              <w:rPr>
                <w:sz w:val="22"/>
              </w:rPr>
            </w:pPr>
          </w:p>
          <w:p w:rsidR="00AE4C0B" w:rsidRPr="0038481A" w:rsidRDefault="00AE4C0B" w:rsidP="002F653A">
            <w:pPr>
              <w:jc w:val="center"/>
              <w:rPr>
                <w:sz w:val="22"/>
              </w:rPr>
            </w:pPr>
          </w:p>
          <w:p w:rsidR="00AE4C0B" w:rsidRPr="0038481A" w:rsidRDefault="00AE4C0B" w:rsidP="002F653A">
            <w:pPr>
              <w:jc w:val="center"/>
              <w:rPr>
                <w:sz w:val="22"/>
              </w:rPr>
            </w:pPr>
          </w:p>
          <w:p w:rsidR="00AE4C0B" w:rsidRPr="0038481A" w:rsidRDefault="00AE4C0B" w:rsidP="002F653A">
            <w:pPr>
              <w:jc w:val="center"/>
              <w:rPr>
                <w:sz w:val="22"/>
              </w:rPr>
            </w:pPr>
          </w:p>
          <w:p w:rsidR="00AE4C0B" w:rsidRPr="0038481A" w:rsidRDefault="00AE4C0B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DB6C70" w:rsidRPr="0038481A" w:rsidRDefault="00DB6C70" w:rsidP="002F653A">
            <w:pPr>
              <w:jc w:val="center"/>
              <w:rPr>
                <w:sz w:val="22"/>
              </w:rPr>
            </w:pPr>
            <w:r w:rsidRPr="0038481A">
              <w:rPr>
                <w:sz w:val="22"/>
              </w:rPr>
              <w:t xml:space="preserve">Wszystkie kontenery i pojemniki </w:t>
            </w:r>
            <w:r w:rsidR="002F653A" w:rsidRPr="0038481A">
              <w:rPr>
                <w:sz w:val="22"/>
              </w:rPr>
              <w:t>muszą</w:t>
            </w:r>
            <w:r w:rsidRPr="0038481A">
              <w:rPr>
                <w:sz w:val="22"/>
              </w:rPr>
              <w:t xml:space="preserve"> posiadać odpowiednie oznakowanie.</w:t>
            </w: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  <w:p w:rsidR="002F653A" w:rsidRPr="0038481A" w:rsidRDefault="002F653A" w:rsidP="002F653A">
            <w:pPr>
              <w:jc w:val="center"/>
              <w:rPr>
                <w:sz w:val="22"/>
              </w:rPr>
            </w:pPr>
          </w:p>
        </w:tc>
      </w:tr>
      <w:tr w:rsidR="00DB6C70" w:rsidRPr="0038481A" w:rsidTr="002F653A">
        <w:trPr>
          <w:trHeight w:val="6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budowlane, gruz, gruz ceramiczny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6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odpady: gleba i ziemia, kamienie, piasek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opony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PAPIER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PCV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DREWNO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METAL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5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 xml:space="preserve">Kontener na odpady – opakowania </w:t>
            </w:r>
            <w:proofErr w:type="spellStart"/>
            <w:r w:rsidRPr="0038481A">
              <w:rPr>
                <w:sz w:val="22"/>
              </w:rPr>
              <w:t>wielomateriałowe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SZKŁO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Pojemnik na odpady wielkogabarytowe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Pojemnik na żużle, popioły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13.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Pojemnik na zużyte urządzenia AGD, RTV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Pojemnik na zużyte akumulatory i baterie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:rsidTr="002F653A">
        <w:trPr>
          <w:trHeight w:val="5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15.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DB6C70">
            <w:pPr>
              <w:rPr>
                <w:sz w:val="22"/>
              </w:rPr>
            </w:pPr>
            <w:r w:rsidRPr="0038481A">
              <w:rPr>
                <w:sz w:val="22"/>
              </w:rPr>
              <w:t>Pojemnik na zużyte opakowania po przeterminowanych lekach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70" w:rsidRPr="0038481A" w:rsidRDefault="00DB6C70" w:rsidP="001E62A5">
            <w:pPr>
              <w:rPr>
                <w:sz w:val="22"/>
              </w:rPr>
            </w:pPr>
          </w:p>
        </w:tc>
      </w:tr>
    </w:tbl>
    <w:p w:rsidR="002F653A" w:rsidRPr="0038481A" w:rsidRDefault="00DB6C70" w:rsidP="00DB6C70">
      <w:pPr>
        <w:pStyle w:val="Bezodstpw"/>
        <w:rPr>
          <w:rFonts w:ascii="Times New Roman" w:hAnsi="Times New Roman"/>
          <w:b/>
          <w:sz w:val="24"/>
        </w:rPr>
      </w:pPr>
      <w:r w:rsidRPr="0038481A">
        <w:rPr>
          <w:rFonts w:ascii="Times New Roman" w:hAnsi="Times New Roman"/>
          <w:b/>
          <w:sz w:val="24"/>
        </w:rPr>
        <w:t>Uwaga:</w:t>
      </w:r>
    </w:p>
    <w:p w:rsidR="00D97393" w:rsidRPr="0038481A" w:rsidRDefault="00DB6C70" w:rsidP="00A9152F">
      <w:pPr>
        <w:pStyle w:val="Bezodstpw"/>
      </w:pPr>
      <w:r w:rsidRPr="0038481A">
        <w:rPr>
          <w:rFonts w:ascii="Times New Roman" w:hAnsi="Times New Roman"/>
          <w:b/>
          <w:sz w:val="24"/>
        </w:rPr>
        <w:t>Dopuszcza się składowanie pod wiatą zadaszoną ze szczelnym podłożem niektórych odpadów wymienionych powyżej, z</w:t>
      </w:r>
      <w:r w:rsidR="0029289F" w:rsidRPr="0038481A">
        <w:rPr>
          <w:rFonts w:ascii="Times New Roman" w:hAnsi="Times New Roman"/>
          <w:b/>
          <w:sz w:val="24"/>
        </w:rPr>
        <w:t>godnie z normami środowiskow</w:t>
      </w:r>
      <w:r w:rsidR="006F10EE" w:rsidRPr="0038481A">
        <w:rPr>
          <w:rFonts w:ascii="Times New Roman" w:hAnsi="Times New Roman"/>
          <w:b/>
          <w:sz w:val="24"/>
        </w:rPr>
        <w:t>ym</w:t>
      </w:r>
      <w:r w:rsidR="00291DCD" w:rsidRPr="0038481A">
        <w:rPr>
          <w:rFonts w:ascii="Times New Roman" w:hAnsi="Times New Roman"/>
          <w:b/>
          <w:sz w:val="24"/>
        </w:rPr>
        <w:t>i.</w:t>
      </w:r>
    </w:p>
    <w:sectPr w:rsidR="00D97393" w:rsidRPr="0038481A" w:rsidSect="0038481A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87" w:rsidRDefault="00115587" w:rsidP="00442A01">
      <w:r>
        <w:separator/>
      </w:r>
    </w:p>
  </w:endnote>
  <w:endnote w:type="continuationSeparator" w:id="0">
    <w:p w:rsidR="00115587" w:rsidRDefault="00115587" w:rsidP="0044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;Bookman Old 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7" w:rsidRDefault="008A6B7B" w:rsidP="006D71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50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50C7" w:rsidRDefault="00B850C7" w:rsidP="006D71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7" w:rsidRPr="0080496C" w:rsidRDefault="00B850C7" w:rsidP="008049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87" w:rsidRDefault="00115587" w:rsidP="00442A01">
      <w:r>
        <w:separator/>
      </w:r>
    </w:p>
  </w:footnote>
  <w:footnote w:type="continuationSeparator" w:id="0">
    <w:p w:rsidR="00115587" w:rsidRDefault="00115587" w:rsidP="00442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C7" w:rsidRPr="00641EE8" w:rsidRDefault="00B850C7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82"/>
    <w:multiLevelType w:val="multilevel"/>
    <w:tmpl w:val="10B201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66A"/>
    <w:multiLevelType w:val="hybridMultilevel"/>
    <w:tmpl w:val="D83894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2FE7"/>
    <w:multiLevelType w:val="hybridMultilevel"/>
    <w:tmpl w:val="3674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2E9B"/>
    <w:multiLevelType w:val="multilevel"/>
    <w:tmpl w:val="4FBEBF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13695CCC"/>
    <w:multiLevelType w:val="multilevel"/>
    <w:tmpl w:val="8C3EAAB0"/>
    <w:lvl w:ilvl="0">
      <w:start w:val="1"/>
      <w:numFmt w:val="decimal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F2084"/>
    <w:multiLevelType w:val="hybridMultilevel"/>
    <w:tmpl w:val="98CA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63ECD"/>
    <w:multiLevelType w:val="multilevel"/>
    <w:tmpl w:val="78527B56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color w:val="auto"/>
        <w:sz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824F51"/>
    <w:multiLevelType w:val="multilevel"/>
    <w:tmpl w:val="4984D3A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37574B6"/>
    <w:multiLevelType w:val="multilevel"/>
    <w:tmpl w:val="344CC266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96E9E"/>
    <w:multiLevelType w:val="multilevel"/>
    <w:tmpl w:val="D1A41182"/>
    <w:lvl w:ilvl="0">
      <w:start w:val="1"/>
      <w:numFmt w:val="upperRoman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A4F2B"/>
    <w:multiLevelType w:val="hybridMultilevel"/>
    <w:tmpl w:val="3674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67C04"/>
    <w:multiLevelType w:val="hybridMultilevel"/>
    <w:tmpl w:val="F6B8A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A6890"/>
    <w:multiLevelType w:val="multilevel"/>
    <w:tmpl w:val="3A149F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41B80"/>
    <w:multiLevelType w:val="multilevel"/>
    <w:tmpl w:val="593A9FE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7AD18A3"/>
    <w:multiLevelType w:val="multilevel"/>
    <w:tmpl w:val="4CCA3E66"/>
    <w:lvl w:ilvl="0">
      <w:start w:val="1"/>
      <w:numFmt w:val="decimal"/>
      <w:lvlText w:val="%1)"/>
      <w:lvlJc w:val="left"/>
      <w:pPr>
        <w:ind w:left="107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4264D"/>
    <w:multiLevelType w:val="multilevel"/>
    <w:tmpl w:val="D6E6C6C0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color w:val="auto"/>
        <w:sz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DC42AF0"/>
    <w:multiLevelType w:val="multilevel"/>
    <w:tmpl w:val="07360C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0209F2"/>
    <w:multiLevelType w:val="multilevel"/>
    <w:tmpl w:val="774AE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>
    <w:nsid w:val="5AD726CF"/>
    <w:multiLevelType w:val="hybridMultilevel"/>
    <w:tmpl w:val="12C0A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22B17"/>
    <w:multiLevelType w:val="hybridMultilevel"/>
    <w:tmpl w:val="A7F85494"/>
    <w:lvl w:ilvl="0" w:tplc="0415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668D0BC6"/>
    <w:multiLevelType w:val="hybridMultilevel"/>
    <w:tmpl w:val="B68EE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566A6"/>
    <w:multiLevelType w:val="multilevel"/>
    <w:tmpl w:val="753283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A526B"/>
    <w:multiLevelType w:val="multilevel"/>
    <w:tmpl w:val="8A24EEE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3">
    <w:nsid w:val="6C251FE3"/>
    <w:multiLevelType w:val="multilevel"/>
    <w:tmpl w:val="1C00AA1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503D3F"/>
    <w:multiLevelType w:val="multilevel"/>
    <w:tmpl w:val="1DD4A76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2F978BD"/>
    <w:multiLevelType w:val="hybridMultilevel"/>
    <w:tmpl w:val="E990FDCC"/>
    <w:lvl w:ilvl="0" w:tplc="C54C6C8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42689"/>
    <w:multiLevelType w:val="multilevel"/>
    <w:tmpl w:val="8C3EAAB0"/>
    <w:lvl w:ilvl="0">
      <w:start w:val="1"/>
      <w:numFmt w:val="decimal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20A8"/>
    <w:multiLevelType w:val="multilevel"/>
    <w:tmpl w:val="F27E72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8">
    <w:nsid w:val="7E6249C5"/>
    <w:multiLevelType w:val="multilevel"/>
    <w:tmpl w:val="78527B56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outline w:val="0"/>
        <w:shadow/>
        <w:emboss w:val="0"/>
        <w:imprint w:val="0"/>
        <w:sz w:val="22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color w:val="auto"/>
        <w:sz w:val="22"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outline w:val="0"/>
        <w:shadow/>
        <w:emboss w:val="0"/>
        <w:imprint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4"/>
  </w:num>
  <w:num w:numId="11">
    <w:abstractNumId w:val="21"/>
  </w:num>
  <w:num w:numId="12">
    <w:abstractNumId w:val="22"/>
  </w:num>
  <w:num w:numId="13">
    <w:abstractNumId w:val="17"/>
  </w:num>
  <w:num w:numId="14">
    <w:abstractNumId w:val="3"/>
  </w:num>
  <w:num w:numId="15">
    <w:abstractNumId w:val="27"/>
  </w:num>
  <w:num w:numId="16">
    <w:abstractNumId w:val="9"/>
  </w:num>
  <w:num w:numId="17">
    <w:abstractNumId w:val="0"/>
  </w:num>
  <w:num w:numId="18">
    <w:abstractNumId w:val="8"/>
  </w:num>
  <w:num w:numId="19">
    <w:abstractNumId w:val="12"/>
  </w:num>
  <w:num w:numId="20">
    <w:abstractNumId w:val="16"/>
  </w:num>
  <w:num w:numId="21">
    <w:abstractNumId w:val="23"/>
  </w:num>
  <w:num w:numId="22">
    <w:abstractNumId w:val="13"/>
  </w:num>
  <w:num w:numId="23">
    <w:abstractNumId w:val="24"/>
  </w:num>
  <w:num w:numId="24">
    <w:abstractNumId w:val="7"/>
  </w:num>
  <w:num w:numId="25">
    <w:abstractNumId w:val="25"/>
  </w:num>
  <w:num w:numId="26">
    <w:abstractNumId w:val="19"/>
  </w:num>
  <w:num w:numId="27">
    <w:abstractNumId w:val="20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574"/>
    <w:rsid w:val="00027BB9"/>
    <w:rsid w:val="00041515"/>
    <w:rsid w:val="0007619D"/>
    <w:rsid w:val="000830E1"/>
    <w:rsid w:val="00093F99"/>
    <w:rsid w:val="000D7308"/>
    <w:rsid w:val="000E05CA"/>
    <w:rsid w:val="000E29FE"/>
    <w:rsid w:val="00115587"/>
    <w:rsid w:val="0014546B"/>
    <w:rsid w:val="00154D7D"/>
    <w:rsid w:val="00155299"/>
    <w:rsid w:val="00155365"/>
    <w:rsid w:val="00164160"/>
    <w:rsid w:val="00174DAE"/>
    <w:rsid w:val="0018086B"/>
    <w:rsid w:val="00197D85"/>
    <w:rsid w:val="001A7E75"/>
    <w:rsid w:val="001B184F"/>
    <w:rsid w:val="001B2A23"/>
    <w:rsid w:val="001E0A9B"/>
    <w:rsid w:val="001E0E12"/>
    <w:rsid w:val="001E62A5"/>
    <w:rsid w:val="001E763B"/>
    <w:rsid w:val="001F1C5A"/>
    <w:rsid w:val="00220837"/>
    <w:rsid w:val="002242AF"/>
    <w:rsid w:val="00234EC8"/>
    <w:rsid w:val="00281D93"/>
    <w:rsid w:val="00291DCD"/>
    <w:rsid w:val="0029289F"/>
    <w:rsid w:val="002A2AAA"/>
    <w:rsid w:val="002F653A"/>
    <w:rsid w:val="003654C3"/>
    <w:rsid w:val="0038481A"/>
    <w:rsid w:val="003F0F77"/>
    <w:rsid w:val="004072AB"/>
    <w:rsid w:val="00415973"/>
    <w:rsid w:val="004341D0"/>
    <w:rsid w:val="00442A01"/>
    <w:rsid w:val="004C0080"/>
    <w:rsid w:val="004D3906"/>
    <w:rsid w:val="004E5C4A"/>
    <w:rsid w:val="005255B3"/>
    <w:rsid w:val="00534531"/>
    <w:rsid w:val="005A320D"/>
    <w:rsid w:val="00611DA5"/>
    <w:rsid w:val="00614E11"/>
    <w:rsid w:val="0063772A"/>
    <w:rsid w:val="006416C8"/>
    <w:rsid w:val="00645DA0"/>
    <w:rsid w:val="00671310"/>
    <w:rsid w:val="0067453E"/>
    <w:rsid w:val="00690929"/>
    <w:rsid w:val="006941A9"/>
    <w:rsid w:val="006D3302"/>
    <w:rsid w:val="006D71DB"/>
    <w:rsid w:val="006E47DC"/>
    <w:rsid w:val="006E62D5"/>
    <w:rsid w:val="006F10EE"/>
    <w:rsid w:val="0070773E"/>
    <w:rsid w:val="00711F25"/>
    <w:rsid w:val="00732FD7"/>
    <w:rsid w:val="007672F6"/>
    <w:rsid w:val="007B280C"/>
    <w:rsid w:val="007C70C8"/>
    <w:rsid w:val="007D2AF9"/>
    <w:rsid w:val="007D2F8E"/>
    <w:rsid w:val="0080358F"/>
    <w:rsid w:val="0080496C"/>
    <w:rsid w:val="00807F2A"/>
    <w:rsid w:val="0082132C"/>
    <w:rsid w:val="00893DA7"/>
    <w:rsid w:val="008A6B7B"/>
    <w:rsid w:val="008B4C78"/>
    <w:rsid w:val="008C6EFD"/>
    <w:rsid w:val="008F65D3"/>
    <w:rsid w:val="009211D5"/>
    <w:rsid w:val="00947E94"/>
    <w:rsid w:val="00971E1C"/>
    <w:rsid w:val="009773B6"/>
    <w:rsid w:val="009D26BF"/>
    <w:rsid w:val="00A77BFF"/>
    <w:rsid w:val="00A84C71"/>
    <w:rsid w:val="00A9152F"/>
    <w:rsid w:val="00A91A24"/>
    <w:rsid w:val="00A9612D"/>
    <w:rsid w:val="00AA6F08"/>
    <w:rsid w:val="00AB0EEA"/>
    <w:rsid w:val="00AB33B1"/>
    <w:rsid w:val="00AE4C0B"/>
    <w:rsid w:val="00B42B91"/>
    <w:rsid w:val="00B47BD4"/>
    <w:rsid w:val="00B850C7"/>
    <w:rsid w:val="00B87574"/>
    <w:rsid w:val="00B92B4B"/>
    <w:rsid w:val="00B96F98"/>
    <w:rsid w:val="00BA635D"/>
    <w:rsid w:val="00BD5611"/>
    <w:rsid w:val="00BE05A0"/>
    <w:rsid w:val="00BE1D76"/>
    <w:rsid w:val="00BE45DC"/>
    <w:rsid w:val="00BF0359"/>
    <w:rsid w:val="00BF2589"/>
    <w:rsid w:val="00C03472"/>
    <w:rsid w:val="00C06B5C"/>
    <w:rsid w:val="00C50C09"/>
    <w:rsid w:val="00C86056"/>
    <w:rsid w:val="00CB45D0"/>
    <w:rsid w:val="00CB5D21"/>
    <w:rsid w:val="00CC505A"/>
    <w:rsid w:val="00CC7FF0"/>
    <w:rsid w:val="00CE022D"/>
    <w:rsid w:val="00D141A9"/>
    <w:rsid w:val="00D262B2"/>
    <w:rsid w:val="00D27062"/>
    <w:rsid w:val="00D55277"/>
    <w:rsid w:val="00D84811"/>
    <w:rsid w:val="00D97393"/>
    <w:rsid w:val="00DA3F3C"/>
    <w:rsid w:val="00DB6C70"/>
    <w:rsid w:val="00DB7C40"/>
    <w:rsid w:val="00DD4CA2"/>
    <w:rsid w:val="00E6727B"/>
    <w:rsid w:val="00EB090F"/>
    <w:rsid w:val="00EB37B3"/>
    <w:rsid w:val="00EB7156"/>
    <w:rsid w:val="00EF1A6B"/>
    <w:rsid w:val="00EF2551"/>
    <w:rsid w:val="00F00173"/>
    <w:rsid w:val="00F8381E"/>
    <w:rsid w:val="00FA15C6"/>
    <w:rsid w:val="00FA26C6"/>
    <w:rsid w:val="00FA3E7C"/>
    <w:rsid w:val="00FA7B36"/>
    <w:rsid w:val="00FD6B58"/>
    <w:rsid w:val="00FE0760"/>
    <w:rsid w:val="00FE5E60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D7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D76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E1D76"/>
    <w:pPr>
      <w:ind w:left="708"/>
    </w:pPr>
  </w:style>
  <w:style w:type="paragraph" w:styleId="Nagwek">
    <w:name w:val="header"/>
    <w:basedOn w:val="Normalny"/>
    <w:link w:val="NagwekZnak"/>
    <w:uiPriority w:val="99"/>
    <w:rsid w:val="00B87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574"/>
    <w:rPr>
      <w:sz w:val="24"/>
      <w:szCs w:val="24"/>
    </w:rPr>
  </w:style>
  <w:style w:type="paragraph" w:styleId="Stopka">
    <w:name w:val="footer"/>
    <w:basedOn w:val="Normalny"/>
    <w:link w:val="StopkaZnak"/>
    <w:rsid w:val="00B87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7574"/>
    <w:rPr>
      <w:sz w:val="24"/>
      <w:szCs w:val="24"/>
    </w:rPr>
  </w:style>
  <w:style w:type="character" w:styleId="Numerstrony">
    <w:name w:val="page number"/>
    <w:basedOn w:val="Domylnaczcionkaakapitu"/>
    <w:rsid w:val="00B87574"/>
  </w:style>
  <w:style w:type="paragraph" w:styleId="Bezodstpw">
    <w:name w:val="No Spacing"/>
    <w:uiPriority w:val="1"/>
    <w:qFormat/>
    <w:rsid w:val="001F1C5A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A2AAA"/>
    <w:rPr>
      <w:b/>
    </w:rPr>
  </w:style>
  <w:style w:type="paragraph" w:customStyle="1" w:styleId="Domylnie">
    <w:name w:val="Domyślnie"/>
    <w:rsid w:val="000E29FE"/>
    <w:pPr>
      <w:suppressAutoHyphens/>
      <w:spacing w:line="200" w:lineRule="atLeast"/>
    </w:pPr>
    <w:rPr>
      <w:rFonts w:ascii="Bookman Old Style;Bookman Old S" w:eastAsia="Bookman Old Style;Bookman Old S" w:hAnsi="Bookman Old Style;Bookman Old S" w:cs="Bookman Old Style;Bookman Old S"/>
      <w:color w:val="000000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7C70C8"/>
  </w:style>
  <w:style w:type="character" w:styleId="Uwydatnienie">
    <w:name w:val="Emphasis"/>
    <w:uiPriority w:val="20"/>
    <w:qFormat/>
    <w:rsid w:val="007C70C8"/>
    <w:rPr>
      <w:i/>
      <w:iCs/>
    </w:rPr>
  </w:style>
  <w:style w:type="character" w:customStyle="1" w:styleId="ng-binding">
    <w:name w:val="ng-binding"/>
    <w:basedOn w:val="Domylnaczcionkaakapitu"/>
    <w:rsid w:val="000E05CA"/>
  </w:style>
  <w:style w:type="character" w:customStyle="1" w:styleId="ng-scope">
    <w:name w:val="ng-scope"/>
    <w:basedOn w:val="Domylnaczcionkaakapitu"/>
    <w:rsid w:val="000E0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4266</Words>
  <Characters>25601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Lipno</Company>
  <LinksUpToDate>false</LinksUpToDate>
  <CharactersWithSpaces>29808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Rybicki</dc:creator>
  <cp:lastModifiedBy>Artur Rybicki</cp:lastModifiedBy>
  <cp:revision>26</cp:revision>
  <cp:lastPrinted>2017-05-12T08:35:00Z</cp:lastPrinted>
  <dcterms:created xsi:type="dcterms:W3CDTF">2019-06-12T10:34:00Z</dcterms:created>
  <dcterms:modified xsi:type="dcterms:W3CDTF">2019-07-15T07:58:00Z</dcterms:modified>
</cp:coreProperties>
</file>