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DE" w:rsidRDefault="00856ADE" w:rsidP="001B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Uchwała </w:t>
      </w:r>
      <w:r w:rsidR="007A2999"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7A2999">
        <w:rPr>
          <w:rFonts w:ascii="Times New Roman" w:hAnsi="Times New Roman" w:cs="Times New Roman"/>
          <w:b/>
          <w:bCs/>
          <w:sz w:val="28"/>
          <w:szCs w:val="28"/>
        </w:rPr>
        <w:t xml:space="preserve"> XV/83/2015</w:t>
      </w:r>
    </w:p>
    <w:p w:rsidR="00856ADE" w:rsidRDefault="00856ADE" w:rsidP="001B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Rady </w:t>
      </w:r>
      <w:r w:rsidR="00E87B6A">
        <w:rPr>
          <w:rFonts w:ascii="Times New Roman" w:hAnsi="Times New Roman" w:cs="Times New Roman"/>
          <w:b/>
          <w:bCs/>
          <w:sz w:val="28"/>
          <w:szCs w:val="28"/>
        </w:rPr>
        <w:t>Miejskiej w Lipnie</w:t>
      </w:r>
    </w:p>
    <w:p w:rsidR="00856ADE" w:rsidRDefault="00856ADE" w:rsidP="001B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7A2999">
        <w:rPr>
          <w:rFonts w:ascii="Times New Roman" w:hAnsi="Times New Roman" w:cs="Times New Roman"/>
          <w:b/>
          <w:bCs/>
          <w:sz w:val="28"/>
          <w:szCs w:val="28"/>
        </w:rPr>
        <w:t xml:space="preserve">20 listopada </w:t>
      </w:r>
      <w:r>
        <w:rPr>
          <w:rFonts w:ascii="Times New Roman" w:hAnsi="Times New Roman" w:cs="Times New Roman"/>
          <w:b/>
          <w:bCs/>
          <w:sz w:val="28"/>
          <w:szCs w:val="28"/>
        </w:rPr>
        <w:t>2015</w:t>
      </w:r>
      <w:r w:rsidR="007A29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:rsidR="007E17D7" w:rsidRDefault="007E17D7" w:rsidP="001B4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6ADE" w:rsidRDefault="00856ADE" w:rsidP="001B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okre</w:t>
      </w:r>
      <w:r w:rsidR="00E87B6A">
        <w:rPr>
          <w:rFonts w:ascii="Times New Roman" w:hAnsi="Times New Roman" w:cs="Times New Roman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lenia wzorów formularzy informacji i deklaracji podatkowych</w:t>
      </w:r>
    </w:p>
    <w:p w:rsidR="007E17D7" w:rsidRDefault="007E17D7" w:rsidP="001B4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ADE" w:rsidRDefault="00856ADE" w:rsidP="00E43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art.18 ust.2 pkt 8 ustawy z dnia 8 marca 1990r o samorz</w:t>
      </w:r>
      <w:r w:rsidR="007A15E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dzie gminnym</w:t>
      </w:r>
    </w:p>
    <w:p w:rsidR="00856ADE" w:rsidRDefault="00856ADE" w:rsidP="00E43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(teks jednolity: Dz. U. z 201</w:t>
      </w:r>
      <w:r w:rsidR="00C9533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C95333">
        <w:rPr>
          <w:rFonts w:ascii="Times New Roman" w:hAnsi="Times New Roman" w:cs="Times New Roman"/>
          <w:sz w:val="24"/>
          <w:szCs w:val="24"/>
        </w:rPr>
        <w:t>1515</w:t>
      </w:r>
      <w:r>
        <w:rPr>
          <w:rFonts w:ascii="Times New Roman" w:hAnsi="Times New Roman" w:cs="Times New Roman"/>
          <w:sz w:val="24"/>
          <w:szCs w:val="24"/>
        </w:rPr>
        <w:t>) w zwi</w:t>
      </w:r>
      <w:r w:rsidR="007A15E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zku z art.6a ust 11 ustawy z dnia 15</w:t>
      </w:r>
      <w:r w:rsidR="00E43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listopada 1984</w:t>
      </w:r>
      <w:r w:rsidR="00E43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43A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podatku rolnym (teks jednolity: Dz. U. z 2013, poz.1381 ze zm.), </w:t>
      </w:r>
      <w:r w:rsidR="002C3B62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6 ust.13</w:t>
      </w:r>
      <w:r w:rsidR="002C3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 z dnia 12 stycznia 1991r o podatkach i opłatach lokalnych</w:t>
      </w:r>
      <w:r w:rsidR="001B44C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(tekst jednolity: Dz. U. z</w:t>
      </w:r>
      <w:r w:rsidR="002C3B62">
        <w:rPr>
          <w:rFonts w:ascii="Times New Roman" w:hAnsi="Times New Roman" w:cs="Times New Roman"/>
          <w:sz w:val="24"/>
          <w:szCs w:val="24"/>
        </w:rPr>
        <w:t xml:space="preserve"> </w:t>
      </w:r>
      <w:r w:rsidR="00E43AEE">
        <w:rPr>
          <w:rFonts w:ascii="Times New Roman" w:hAnsi="Times New Roman" w:cs="Times New Roman"/>
          <w:sz w:val="24"/>
          <w:szCs w:val="24"/>
        </w:rPr>
        <w:t>2014, poz. 849</w:t>
      </w:r>
      <w:r w:rsidR="002C3B62">
        <w:rPr>
          <w:rFonts w:ascii="Times New Roman" w:hAnsi="Times New Roman" w:cs="Times New Roman"/>
          <w:sz w:val="24"/>
          <w:szCs w:val="24"/>
        </w:rPr>
        <w:t>; z 2015 r. poz. 528, poz. 699, poz. 774, poz.</w:t>
      </w:r>
      <w:r w:rsidR="00E43AEE">
        <w:rPr>
          <w:rFonts w:ascii="Times New Roman" w:hAnsi="Times New Roman" w:cs="Times New Roman"/>
          <w:sz w:val="24"/>
          <w:szCs w:val="24"/>
        </w:rPr>
        <w:t xml:space="preserve"> </w:t>
      </w:r>
      <w:r w:rsidR="002C3B62">
        <w:rPr>
          <w:rFonts w:ascii="Times New Roman" w:hAnsi="Times New Roman" w:cs="Times New Roman"/>
          <w:sz w:val="24"/>
          <w:szCs w:val="24"/>
        </w:rPr>
        <w:t>1045</w:t>
      </w:r>
      <w:r w:rsidR="001B44CF">
        <w:rPr>
          <w:rFonts w:ascii="Times New Roman" w:hAnsi="Times New Roman" w:cs="Times New Roman"/>
          <w:sz w:val="24"/>
          <w:szCs w:val="24"/>
        </w:rPr>
        <w:t>, poz. 1283</w:t>
      </w:r>
      <w:r>
        <w:rPr>
          <w:rFonts w:ascii="Times New Roman" w:hAnsi="Times New Roman" w:cs="Times New Roman"/>
          <w:sz w:val="24"/>
          <w:szCs w:val="24"/>
        </w:rPr>
        <w:t>) i art.6 ust.9 ustawy z dnia 30 pa</w:t>
      </w:r>
      <w:r w:rsidR="007A15EE"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dziernika 2002</w:t>
      </w:r>
      <w:r w:rsidR="00E43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43A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podatku le</w:t>
      </w:r>
      <w:r w:rsidR="007A15EE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nym</w:t>
      </w:r>
      <w:r w:rsidR="002C3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(tekst jednolity: Dz. U. z 2013</w:t>
      </w:r>
      <w:r w:rsidR="00E43AEE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 poz.465 ) uchwala</w:t>
      </w:r>
      <w:r w:rsidR="00E43AEE">
        <w:rPr>
          <w:rFonts w:ascii="Times New Roman" w:hAnsi="Times New Roman" w:cs="Times New Roman"/>
          <w:sz w:val="24"/>
          <w:szCs w:val="24"/>
        </w:rPr>
        <w:t xml:space="preserve"> się</w:t>
      </w:r>
      <w:bookmarkStart w:id="0" w:name="_GoBack"/>
      <w:bookmarkEnd w:id="0"/>
      <w:r w:rsidR="00E43A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nast</w:t>
      </w:r>
      <w:r w:rsidR="00DF42C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puje:</w:t>
      </w:r>
    </w:p>
    <w:p w:rsidR="00DA3382" w:rsidRDefault="00DA3382" w:rsidP="001B4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ADE" w:rsidRDefault="00DA3382" w:rsidP="001B44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A3382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.Ustala </w:t>
      </w:r>
      <w:r w:rsidR="00856ADE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856ADE">
        <w:rPr>
          <w:rFonts w:ascii="Times New Roman" w:hAnsi="Times New Roman" w:cs="Times New Roman"/>
          <w:sz w:val="24"/>
          <w:szCs w:val="24"/>
        </w:rPr>
        <w:t xml:space="preserve"> wzor</w:t>
      </w:r>
      <w:r>
        <w:rPr>
          <w:rFonts w:ascii="Times New Roman" w:hAnsi="Times New Roman" w:cs="Times New Roman"/>
          <w:sz w:val="24"/>
          <w:szCs w:val="24"/>
        </w:rPr>
        <w:t>y formularzy dotyczące podmiotu i przedmiotu opodatkowania w</w:t>
      </w:r>
      <w:r w:rsidR="00856ADE">
        <w:rPr>
          <w:rFonts w:ascii="Times New Roman" w:hAnsi="Times New Roman" w:cs="Times New Roman"/>
          <w:sz w:val="24"/>
          <w:szCs w:val="24"/>
        </w:rPr>
        <w:t xml:space="preserve"> podat</w:t>
      </w:r>
      <w:r>
        <w:rPr>
          <w:rFonts w:ascii="Times New Roman" w:hAnsi="Times New Roman" w:cs="Times New Roman"/>
          <w:sz w:val="24"/>
          <w:szCs w:val="24"/>
        </w:rPr>
        <w:t>ku</w:t>
      </w:r>
      <w:r w:rsidR="00856ADE">
        <w:rPr>
          <w:rFonts w:ascii="Times New Roman" w:hAnsi="Times New Roman" w:cs="Times New Roman"/>
          <w:sz w:val="24"/>
          <w:szCs w:val="24"/>
        </w:rPr>
        <w:t xml:space="preserve"> od nieruchomo</w:t>
      </w:r>
      <w:r>
        <w:rPr>
          <w:rFonts w:ascii="Times New Roman" w:hAnsi="Times New Roman" w:cs="Times New Roman"/>
          <w:sz w:val="24"/>
          <w:szCs w:val="24"/>
        </w:rPr>
        <w:t>ś</w:t>
      </w:r>
      <w:r w:rsidR="00856ADE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6ADE" w:rsidRDefault="00856ADE" w:rsidP="001B4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informacji w sprawie podatku od nieruchomo</w:t>
      </w:r>
      <w:r w:rsidR="00DF42C4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( IN-1)</w:t>
      </w:r>
      <w:r w:rsidR="00DA338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zał</w:t>
      </w:r>
      <w:r w:rsidR="007A15E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 Nr 1 ;</w:t>
      </w:r>
    </w:p>
    <w:p w:rsidR="00856ADE" w:rsidRDefault="00856ADE" w:rsidP="001B4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deklaracj</w:t>
      </w:r>
      <w:r w:rsidR="00DA33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podatek od nieruchomo</w:t>
      </w:r>
      <w:r w:rsidR="007A15EE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( DN-1) </w:t>
      </w:r>
      <w:r w:rsidR="00DA33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zał</w:t>
      </w:r>
      <w:r w:rsidR="007A15E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 Nr 2 ;</w:t>
      </w:r>
    </w:p>
    <w:p w:rsidR="00DF42C4" w:rsidRDefault="00DF42C4" w:rsidP="001B4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A3382">
        <w:rPr>
          <w:rFonts w:ascii="Times New Roman" w:hAnsi="Times New Roman" w:cs="Times New Roman"/>
          <w:sz w:val="24"/>
          <w:szCs w:val="24"/>
        </w:rPr>
        <w:t>załącznik do 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B21">
        <w:rPr>
          <w:rFonts w:ascii="Times New Roman" w:hAnsi="Times New Roman" w:cs="Times New Roman"/>
          <w:sz w:val="24"/>
          <w:szCs w:val="24"/>
        </w:rPr>
        <w:t xml:space="preserve">i deklaracji: </w:t>
      </w:r>
      <w:r>
        <w:rPr>
          <w:rFonts w:ascii="Times New Roman" w:hAnsi="Times New Roman" w:cs="Times New Roman"/>
          <w:sz w:val="24"/>
          <w:szCs w:val="24"/>
        </w:rPr>
        <w:t xml:space="preserve">dane o nieruchomościach </w:t>
      </w:r>
      <w:r w:rsidR="003E7A28">
        <w:rPr>
          <w:rFonts w:ascii="Times New Roman" w:hAnsi="Times New Roman" w:cs="Times New Roman"/>
          <w:sz w:val="24"/>
          <w:szCs w:val="24"/>
        </w:rPr>
        <w:t xml:space="preserve">(ZN-1/A) </w:t>
      </w:r>
      <w:r w:rsidR="00DA33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załącznik </w:t>
      </w:r>
      <w:r w:rsidR="00FA28D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 3 ;</w:t>
      </w:r>
    </w:p>
    <w:p w:rsidR="00DF42C4" w:rsidRDefault="00DF42C4" w:rsidP="001B4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A3382">
        <w:rPr>
          <w:rFonts w:ascii="Times New Roman" w:hAnsi="Times New Roman" w:cs="Times New Roman"/>
          <w:sz w:val="24"/>
          <w:szCs w:val="24"/>
        </w:rPr>
        <w:t xml:space="preserve">załącznik do </w:t>
      </w:r>
      <w:r w:rsidR="00803B21">
        <w:rPr>
          <w:rFonts w:ascii="Times New Roman" w:hAnsi="Times New Roman" w:cs="Times New Roman"/>
          <w:sz w:val="24"/>
          <w:szCs w:val="24"/>
        </w:rPr>
        <w:t xml:space="preserve">informacji i </w:t>
      </w:r>
      <w:r w:rsidR="00DA3382">
        <w:rPr>
          <w:rFonts w:ascii="Times New Roman" w:hAnsi="Times New Roman" w:cs="Times New Roman"/>
          <w:sz w:val="24"/>
          <w:szCs w:val="24"/>
        </w:rPr>
        <w:t>deklaracji</w:t>
      </w:r>
      <w:r w:rsidR="00803B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dane o zwolnieniach podatkowych i</w:t>
      </w:r>
      <w:r w:rsidR="00DA3382">
        <w:rPr>
          <w:rFonts w:ascii="Times New Roman" w:hAnsi="Times New Roman" w:cs="Times New Roman"/>
          <w:sz w:val="24"/>
          <w:szCs w:val="24"/>
        </w:rPr>
        <w:t xml:space="preserve"> (ZN-1/B) – załącznik </w:t>
      </w:r>
      <w:r w:rsidR="00FA28D6">
        <w:rPr>
          <w:rFonts w:ascii="Times New Roman" w:hAnsi="Times New Roman" w:cs="Times New Roman"/>
          <w:sz w:val="24"/>
          <w:szCs w:val="24"/>
        </w:rPr>
        <w:t>Nr 4</w:t>
      </w:r>
    </w:p>
    <w:p w:rsidR="00FA28D6" w:rsidRDefault="00FA28D6" w:rsidP="001B4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ADE" w:rsidRDefault="00FA28D6" w:rsidP="001B44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D6">
        <w:rPr>
          <w:rFonts w:ascii="Times New Roman" w:hAnsi="Times New Roman" w:cs="Times New Roman"/>
          <w:b/>
          <w:sz w:val="24"/>
          <w:szCs w:val="24"/>
        </w:rPr>
        <w:t>§ 2.</w:t>
      </w:r>
      <w:r w:rsidRPr="00803B21">
        <w:rPr>
          <w:rFonts w:ascii="Times New Roman" w:hAnsi="Times New Roman" w:cs="Times New Roman"/>
          <w:sz w:val="24"/>
          <w:szCs w:val="24"/>
        </w:rPr>
        <w:t>U</w:t>
      </w:r>
      <w:r w:rsidR="00803B21">
        <w:rPr>
          <w:rFonts w:ascii="Times New Roman" w:hAnsi="Times New Roman" w:cs="Times New Roman"/>
          <w:sz w:val="24"/>
          <w:szCs w:val="24"/>
        </w:rPr>
        <w:t>stala się wzory formularzy dotyczące podmiotu i przedmiotu opodatkowania w podatku rolnym:</w:t>
      </w:r>
    </w:p>
    <w:p w:rsidR="00856ADE" w:rsidRDefault="00856ADE" w:rsidP="001B4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informacj</w:t>
      </w:r>
      <w:r w:rsidR="00803B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 sprawie podatku rolnego ( IR-1) </w:t>
      </w:r>
      <w:r w:rsidR="00803B2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zał</w:t>
      </w:r>
      <w:r w:rsidR="00DF42C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</w:t>
      </w:r>
      <w:r w:rsidR="00803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803B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6ADE" w:rsidRDefault="00856ADE" w:rsidP="001B4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deklaracj</w:t>
      </w:r>
      <w:r w:rsidR="00803B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podatek rolny ( DR-1) </w:t>
      </w:r>
      <w:r w:rsidR="003E7A2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zał</w:t>
      </w:r>
      <w:r w:rsidR="007A15E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cznik Nr </w:t>
      </w:r>
      <w:r w:rsidR="00803B2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3B21" w:rsidRDefault="00803B21" w:rsidP="001B4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załącznik do informacji i deklaracji: </w:t>
      </w:r>
      <w:r w:rsidR="003E7A28">
        <w:rPr>
          <w:rFonts w:ascii="Times New Roman" w:hAnsi="Times New Roman" w:cs="Times New Roman"/>
          <w:sz w:val="24"/>
          <w:szCs w:val="24"/>
        </w:rPr>
        <w:t>dane o nieruchomościach  (ZR-1/A) – załącznik Nr 7;</w:t>
      </w:r>
    </w:p>
    <w:p w:rsidR="003E7A28" w:rsidRDefault="003E7A28" w:rsidP="001B4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załącznik do informacji i deklaracji: dane o zwolnieniach podatkowych (ZR-1/B) – załącznik Nr 8</w:t>
      </w:r>
    </w:p>
    <w:p w:rsidR="003E7A28" w:rsidRDefault="003E7A28" w:rsidP="001B4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A28" w:rsidRDefault="003E7A28" w:rsidP="001B44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7A28"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 Ustala się wzory formularzy dotyczące podmiotu i przedmiotu opodatkowania w podatku leśnym:</w:t>
      </w:r>
    </w:p>
    <w:p w:rsidR="00856ADE" w:rsidRDefault="00856ADE" w:rsidP="001B4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informacj</w:t>
      </w:r>
      <w:r w:rsidR="003E7A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 sprawie podatku le</w:t>
      </w:r>
      <w:r w:rsidR="007A15EE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nego ( IL-1) </w:t>
      </w:r>
      <w:r w:rsidR="00957531">
        <w:rPr>
          <w:rFonts w:ascii="Times New Roman" w:hAnsi="Times New Roman" w:cs="Times New Roman"/>
          <w:sz w:val="24"/>
          <w:szCs w:val="24"/>
        </w:rPr>
        <w:t>–</w:t>
      </w:r>
      <w:r w:rsidR="003E7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zał</w:t>
      </w:r>
      <w:r w:rsidR="007A15E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</w:t>
      </w:r>
      <w:r w:rsidR="00957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95753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6ADE" w:rsidRDefault="00856ADE" w:rsidP="001B4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5753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eklarac</w:t>
      </w:r>
      <w:r w:rsidR="00957531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na podatek le</w:t>
      </w:r>
      <w:r w:rsidR="007A15EE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ny ( DL-1) </w:t>
      </w:r>
      <w:r w:rsidR="0095753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zał</w:t>
      </w:r>
      <w:r w:rsidR="007A15E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cznik Nr </w:t>
      </w:r>
      <w:r w:rsidR="0095753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7531" w:rsidRDefault="00957531" w:rsidP="001B4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załącznik do informacji i deklaracji: dane o nieruchomościach (ZL-1/A) – załącznik Nr 11;</w:t>
      </w:r>
    </w:p>
    <w:p w:rsidR="00957531" w:rsidRDefault="00957531" w:rsidP="001B4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załącznik do informacji i deklaracji: dane o zwolnieniach podatkowych ( ZL-1/B) – załącznik Nr 12</w:t>
      </w:r>
    </w:p>
    <w:p w:rsidR="00957531" w:rsidRDefault="00957531" w:rsidP="001B4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531" w:rsidRDefault="00957531" w:rsidP="001B44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7531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Burmistrzowi Miasta Lipna.</w:t>
      </w:r>
    </w:p>
    <w:p w:rsidR="00856ADE" w:rsidRDefault="00856ADE" w:rsidP="001B4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44CF" w:rsidRDefault="001B44CF" w:rsidP="001B44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B44CF" w:rsidRDefault="00957531" w:rsidP="001B44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7531">
        <w:rPr>
          <w:rFonts w:ascii="Times New Roman" w:hAnsi="Times New Roman" w:cs="Times New Roman"/>
          <w:b/>
          <w:sz w:val="24"/>
          <w:szCs w:val="24"/>
        </w:rPr>
        <w:lastRenderedPageBreak/>
        <w:t>§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ADE">
        <w:rPr>
          <w:rFonts w:ascii="Times New Roman" w:hAnsi="Times New Roman" w:cs="Times New Roman"/>
          <w:sz w:val="24"/>
          <w:szCs w:val="24"/>
        </w:rPr>
        <w:t>Traci moc uchwała Nr X</w:t>
      </w:r>
      <w:r w:rsidR="00E87B6A">
        <w:rPr>
          <w:rFonts w:ascii="Times New Roman" w:hAnsi="Times New Roman" w:cs="Times New Roman"/>
          <w:sz w:val="24"/>
          <w:szCs w:val="24"/>
        </w:rPr>
        <w:t>VI</w:t>
      </w:r>
      <w:r w:rsidR="00856ADE">
        <w:rPr>
          <w:rFonts w:ascii="Times New Roman" w:hAnsi="Times New Roman" w:cs="Times New Roman"/>
          <w:sz w:val="24"/>
          <w:szCs w:val="24"/>
        </w:rPr>
        <w:t>/</w:t>
      </w:r>
      <w:r w:rsidR="00E87B6A">
        <w:rPr>
          <w:rFonts w:ascii="Times New Roman" w:hAnsi="Times New Roman" w:cs="Times New Roman"/>
          <w:sz w:val="24"/>
          <w:szCs w:val="24"/>
        </w:rPr>
        <w:t>137</w:t>
      </w:r>
      <w:r w:rsidR="00856ADE">
        <w:rPr>
          <w:rFonts w:ascii="Times New Roman" w:hAnsi="Times New Roman" w:cs="Times New Roman"/>
          <w:sz w:val="24"/>
          <w:szCs w:val="24"/>
        </w:rPr>
        <w:t>/20</w:t>
      </w:r>
      <w:r w:rsidR="00E87B6A">
        <w:rPr>
          <w:rFonts w:ascii="Times New Roman" w:hAnsi="Times New Roman" w:cs="Times New Roman"/>
          <w:sz w:val="24"/>
          <w:szCs w:val="24"/>
        </w:rPr>
        <w:t>04</w:t>
      </w:r>
      <w:r w:rsidR="00856ADE">
        <w:rPr>
          <w:rFonts w:ascii="Times New Roman" w:hAnsi="Times New Roman" w:cs="Times New Roman"/>
          <w:sz w:val="24"/>
          <w:szCs w:val="24"/>
        </w:rPr>
        <w:t xml:space="preserve"> Rady </w:t>
      </w:r>
      <w:r w:rsidR="00E87B6A">
        <w:rPr>
          <w:rFonts w:ascii="Times New Roman" w:hAnsi="Times New Roman" w:cs="Times New Roman"/>
          <w:sz w:val="24"/>
          <w:szCs w:val="24"/>
        </w:rPr>
        <w:t>Miejskiej w Lipnie</w:t>
      </w:r>
      <w:r w:rsidR="00856ADE">
        <w:rPr>
          <w:rFonts w:ascii="Times New Roman" w:hAnsi="Times New Roman" w:cs="Times New Roman"/>
          <w:sz w:val="24"/>
          <w:szCs w:val="24"/>
        </w:rPr>
        <w:t xml:space="preserve"> z dnia 1</w:t>
      </w:r>
      <w:r w:rsidR="00E87B6A">
        <w:rPr>
          <w:rFonts w:ascii="Times New Roman" w:hAnsi="Times New Roman" w:cs="Times New Roman"/>
          <w:sz w:val="24"/>
          <w:szCs w:val="24"/>
        </w:rPr>
        <w:t>0</w:t>
      </w:r>
      <w:r w:rsidR="00856ADE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E87B6A">
        <w:rPr>
          <w:rFonts w:ascii="Times New Roman" w:hAnsi="Times New Roman" w:cs="Times New Roman"/>
          <w:sz w:val="24"/>
          <w:szCs w:val="24"/>
        </w:rPr>
        <w:t>04</w:t>
      </w:r>
      <w:r w:rsidR="00856ADE">
        <w:rPr>
          <w:rFonts w:ascii="Times New Roman" w:hAnsi="Times New Roman" w:cs="Times New Roman"/>
          <w:sz w:val="24"/>
          <w:szCs w:val="24"/>
        </w:rPr>
        <w:t>r w</w:t>
      </w:r>
      <w:r w:rsidR="00FA091C">
        <w:rPr>
          <w:rFonts w:ascii="Times New Roman" w:hAnsi="Times New Roman" w:cs="Times New Roman"/>
          <w:sz w:val="24"/>
          <w:szCs w:val="24"/>
        </w:rPr>
        <w:t xml:space="preserve"> </w:t>
      </w:r>
      <w:r w:rsidR="00856ADE">
        <w:rPr>
          <w:rFonts w:ascii="Times New Roman" w:hAnsi="Times New Roman" w:cs="Times New Roman"/>
          <w:sz w:val="24"/>
          <w:szCs w:val="24"/>
        </w:rPr>
        <w:t>sprawie okre</w:t>
      </w:r>
      <w:r w:rsidR="007A15EE">
        <w:rPr>
          <w:rFonts w:ascii="Times New Roman" w:hAnsi="Times New Roman" w:cs="Times New Roman"/>
          <w:sz w:val="24"/>
          <w:szCs w:val="24"/>
        </w:rPr>
        <w:t>ś</w:t>
      </w:r>
      <w:r w:rsidR="00856ADE">
        <w:rPr>
          <w:rFonts w:ascii="Times New Roman" w:hAnsi="Times New Roman" w:cs="Times New Roman"/>
          <w:sz w:val="24"/>
          <w:szCs w:val="24"/>
        </w:rPr>
        <w:t>lenia wzorów formularzy informacji i deklaracji podatkowych</w:t>
      </w:r>
    </w:p>
    <w:p w:rsidR="00856ADE" w:rsidRDefault="001B71DB" w:rsidP="001B4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Dz.</w:t>
      </w:r>
      <w:r w:rsidR="001B4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Urz.</w:t>
      </w:r>
      <w:r w:rsidR="001B4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Woj. Kuj.</w:t>
      </w:r>
      <w:r w:rsidR="001B44CF">
        <w:rPr>
          <w:rFonts w:ascii="Times New Roman" w:hAnsi="Times New Roman" w:cs="Times New Roman"/>
          <w:sz w:val="24"/>
          <w:szCs w:val="24"/>
        </w:rPr>
        <w:t>- Pom. Nr 129, poz. 2498 z 17.12.2004 r.)</w:t>
      </w:r>
      <w:r w:rsidR="00856ADE">
        <w:rPr>
          <w:rFonts w:ascii="Times New Roman" w:hAnsi="Times New Roman" w:cs="Times New Roman"/>
          <w:sz w:val="24"/>
          <w:szCs w:val="24"/>
        </w:rPr>
        <w:t>.</w:t>
      </w:r>
    </w:p>
    <w:p w:rsidR="00FA091C" w:rsidRDefault="00FA091C" w:rsidP="001B44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B52DE" w:rsidRDefault="00FA091C" w:rsidP="001B44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091C">
        <w:rPr>
          <w:rFonts w:ascii="Times New Roman" w:hAnsi="Times New Roman" w:cs="Times New Roman"/>
          <w:b/>
          <w:sz w:val="24"/>
          <w:szCs w:val="24"/>
        </w:rPr>
        <w:t>§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ADE">
        <w:rPr>
          <w:rFonts w:ascii="Times New Roman" w:hAnsi="Times New Roman" w:cs="Times New Roman"/>
          <w:sz w:val="24"/>
          <w:szCs w:val="24"/>
        </w:rPr>
        <w:t>Uchwała</w:t>
      </w:r>
      <w:r w:rsidR="00216CEC">
        <w:rPr>
          <w:rFonts w:ascii="Times New Roman" w:hAnsi="Times New Roman" w:cs="Times New Roman"/>
          <w:sz w:val="24"/>
          <w:szCs w:val="24"/>
        </w:rPr>
        <w:t xml:space="preserve"> podlega ogłoszeniu</w:t>
      </w:r>
      <w:r w:rsidR="00856ADE">
        <w:rPr>
          <w:rFonts w:ascii="Times New Roman" w:hAnsi="Times New Roman" w:cs="Times New Roman"/>
          <w:sz w:val="24"/>
          <w:szCs w:val="24"/>
        </w:rPr>
        <w:t xml:space="preserve"> w Dzienniku Urz</w:t>
      </w:r>
      <w:r w:rsidR="00E87B6A">
        <w:rPr>
          <w:rFonts w:ascii="Times New Roman" w:hAnsi="Times New Roman" w:cs="Times New Roman"/>
          <w:sz w:val="24"/>
          <w:szCs w:val="24"/>
        </w:rPr>
        <w:t>ę</w:t>
      </w:r>
      <w:r w:rsidR="00856ADE">
        <w:rPr>
          <w:rFonts w:ascii="Times New Roman" w:hAnsi="Times New Roman" w:cs="Times New Roman"/>
          <w:sz w:val="24"/>
          <w:szCs w:val="24"/>
        </w:rPr>
        <w:t>dowym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ADE">
        <w:rPr>
          <w:rFonts w:ascii="Times New Roman" w:hAnsi="Times New Roman" w:cs="Times New Roman"/>
          <w:sz w:val="24"/>
          <w:szCs w:val="24"/>
        </w:rPr>
        <w:t xml:space="preserve">Województwa </w:t>
      </w:r>
      <w:r w:rsidR="00E87B6A">
        <w:rPr>
          <w:rFonts w:ascii="Times New Roman" w:hAnsi="Times New Roman" w:cs="Times New Roman"/>
          <w:sz w:val="24"/>
          <w:szCs w:val="24"/>
        </w:rPr>
        <w:t>Kujawsko-Pomorskiego</w:t>
      </w:r>
      <w:r w:rsidR="00216CEC">
        <w:rPr>
          <w:rFonts w:ascii="Times New Roman" w:hAnsi="Times New Roman" w:cs="Times New Roman"/>
          <w:sz w:val="24"/>
          <w:szCs w:val="24"/>
        </w:rPr>
        <w:t xml:space="preserve"> i wchodzi w życie z dniem</w:t>
      </w:r>
      <w:r w:rsidR="00856ADE">
        <w:rPr>
          <w:rFonts w:ascii="Times New Roman" w:hAnsi="Times New Roman" w:cs="Times New Roman"/>
          <w:sz w:val="24"/>
          <w:szCs w:val="24"/>
        </w:rPr>
        <w:t xml:space="preserve"> 1 stycznia 2016 roku</w:t>
      </w:r>
      <w:r w:rsidR="00E87B6A">
        <w:rPr>
          <w:rFonts w:ascii="Times New Roman" w:hAnsi="Times New Roman" w:cs="Times New Roman"/>
          <w:sz w:val="24"/>
          <w:szCs w:val="24"/>
        </w:rPr>
        <w:t>.</w:t>
      </w:r>
    </w:p>
    <w:p w:rsidR="00FA091C" w:rsidRDefault="00FA091C" w:rsidP="001B44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B44CF" w:rsidRDefault="001B44CF" w:rsidP="001B44CF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A091C" w:rsidRDefault="007A15EE" w:rsidP="001B44CF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Przewodnicząca Rady</w:t>
      </w:r>
    </w:p>
    <w:p w:rsidR="007A15EE" w:rsidRDefault="00FA091C" w:rsidP="001B44CF">
      <w:pPr>
        <w:ind w:left="5664" w:firstLine="708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A15EE">
        <w:rPr>
          <w:rFonts w:ascii="Times New Roman" w:hAnsi="Times New Roman" w:cs="Times New Roman"/>
          <w:sz w:val="24"/>
          <w:szCs w:val="24"/>
        </w:rPr>
        <w:t>Ewa Urbańska</w:t>
      </w:r>
    </w:p>
    <w:sectPr w:rsidR="007A15EE" w:rsidSect="00FA091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889" w:rsidRDefault="00A60889" w:rsidP="004A4A7B">
      <w:pPr>
        <w:spacing w:after="0" w:line="240" w:lineRule="auto"/>
      </w:pPr>
      <w:r>
        <w:separator/>
      </w:r>
    </w:p>
  </w:endnote>
  <w:endnote w:type="continuationSeparator" w:id="0">
    <w:p w:rsidR="00A60889" w:rsidRDefault="00A60889" w:rsidP="004A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889" w:rsidRDefault="00A60889" w:rsidP="004A4A7B">
      <w:pPr>
        <w:spacing w:after="0" w:line="240" w:lineRule="auto"/>
      </w:pPr>
      <w:r>
        <w:separator/>
      </w:r>
    </w:p>
  </w:footnote>
  <w:footnote w:type="continuationSeparator" w:id="0">
    <w:p w:rsidR="00A60889" w:rsidRDefault="00A60889" w:rsidP="004A4A7B">
      <w:pPr>
        <w:spacing w:after="0" w:line="240" w:lineRule="auto"/>
      </w:pPr>
      <w:r>
        <w:continuationSeparator/>
      </w:r>
    </w:p>
  </w:footnote>
  <w:footnote w:id="1">
    <w:p w:rsidR="001B44CF" w:rsidRDefault="001B44CF" w:rsidP="001B44CF">
      <w:pPr>
        <w:tabs>
          <w:tab w:val="left" w:pos="142"/>
          <w:tab w:val="left" w:pos="284"/>
        </w:tabs>
        <w:jc w:val="both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eastAsia="ar-SA"/>
        </w:rPr>
        <w:t>Niniejsza ustawa dokonuje się w zakresie swojej regulacji wdrożenia następujących dyrektyw Wspólnot Europejskich:</w:t>
      </w:r>
    </w:p>
    <w:p w:rsidR="001B44CF" w:rsidRDefault="001B44CF" w:rsidP="001B44CF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dyrektywy 92/106/EWG  z dnia 7 grudnia 1992r. w sprawie ustanowienia wspólnych zasad dla niektórych typów transportu kombinowanego towarów miedzy państwami członkowskimi  (Dz. Urz. WE L 368 z 17.12.1992),</w:t>
      </w:r>
    </w:p>
    <w:p w:rsidR="001B44CF" w:rsidRDefault="001B44CF" w:rsidP="001B44C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dyrektywy 1999/62/WE z dnia 17 czerwca 1999r.w sprawie pobierania opłat za użytkowanie niektórych typów infrastruktury przez pojazdy ciężarowe(Dz. Urz. WE L 187 z 20.07.1999).</w:t>
      </w:r>
    </w:p>
    <w:p w:rsidR="001B44CF" w:rsidRDefault="001B44CF" w:rsidP="001B44CF">
      <w:pPr>
        <w:ind w:left="142" w:hanging="142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Dane dotyczące  ogłoszenia aktów prawa Unii Europejskiej, zamieszczone w niniejszej ustawie – z dniem uzyskania przez  Rzeczpospolitą Polską   członkostwa w Unii Europejskiej- dotyczą ogłoszenia  tych aktów w Dzienniku Urzędowym Unii Europejskiej – wydanie specjalne.</w:t>
      </w:r>
    </w:p>
    <w:p w:rsidR="001B44CF" w:rsidRDefault="001B44CF" w:rsidP="001B44C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51E33"/>
    <w:multiLevelType w:val="hybridMultilevel"/>
    <w:tmpl w:val="6F2A3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7E96"/>
    <w:multiLevelType w:val="hybridMultilevel"/>
    <w:tmpl w:val="0D4EB3BC"/>
    <w:lvl w:ilvl="0" w:tplc="CE0415D4">
      <w:start w:val="1"/>
      <w:numFmt w:val="decimal"/>
      <w:lvlText w:val="%1)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ADE"/>
    <w:rsid w:val="001B44CF"/>
    <w:rsid w:val="001B71DB"/>
    <w:rsid w:val="00216CEC"/>
    <w:rsid w:val="002929A6"/>
    <w:rsid w:val="002C3B62"/>
    <w:rsid w:val="003E7A28"/>
    <w:rsid w:val="004A4A7B"/>
    <w:rsid w:val="004F05D3"/>
    <w:rsid w:val="005F4135"/>
    <w:rsid w:val="007A15EE"/>
    <w:rsid w:val="007A2999"/>
    <w:rsid w:val="007E17D7"/>
    <w:rsid w:val="00803B21"/>
    <w:rsid w:val="00856ADE"/>
    <w:rsid w:val="00867090"/>
    <w:rsid w:val="008C5FCB"/>
    <w:rsid w:val="008D2A79"/>
    <w:rsid w:val="00957531"/>
    <w:rsid w:val="00A60889"/>
    <w:rsid w:val="00AC21AA"/>
    <w:rsid w:val="00C95333"/>
    <w:rsid w:val="00DA3382"/>
    <w:rsid w:val="00DF42C4"/>
    <w:rsid w:val="00E43AEE"/>
    <w:rsid w:val="00E87B6A"/>
    <w:rsid w:val="00EB52DE"/>
    <w:rsid w:val="00FA091C"/>
    <w:rsid w:val="00FA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B6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4A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4A7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A4A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B6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4A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4A7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A4A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BCE8-F3A4-45B8-BCED-D669F6EA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Strupczewska</dc:creator>
  <cp:lastModifiedBy>sobolewskad</cp:lastModifiedBy>
  <cp:revision>24</cp:revision>
  <cp:lastPrinted>2015-11-06T12:23:00Z</cp:lastPrinted>
  <dcterms:created xsi:type="dcterms:W3CDTF">2015-10-08T09:59:00Z</dcterms:created>
  <dcterms:modified xsi:type="dcterms:W3CDTF">2015-12-15T07:39:00Z</dcterms:modified>
</cp:coreProperties>
</file>