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5" w:rsidRDefault="00620585" w:rsidP="00620585">
      <w:pPr>
        <w:pStyle w:val="NormalnyWeb"/>
        <w:jc w:val="both"/>
        <w:rPr>
          <w:b/>
          <w:bCs/>
        </w:rPr>
      </w:pPr>
      <w:r w:rsidRPr="00443A92">
        <w:rPr>
          <w:b/>
          <w:bCs/>
          <w:color w:val="333333"/>
        </w:rPr>
        <w:t>INFORMACJA o wydaniu decyzji umarzającej postępowanie w sprawie wydania decyzji o środowiskowych uw</w:t>
      </w:r>
      <w:r>
        <w:rPr>
          <w:b/>
          <w:bCs/>
          <w:color w:val="333333"/>
        </w:rPr>
        <w:t>a</w:t>
      </w:r>
      <w:r w:rsidRPr="00443A92">
        <w:rPr>
          <w:b/>
          <w:bCs/>
          <w:color w:val="333333"/>
        </w:rPr>
        <w:t>runko</w:t>
      </w:r>
      <w:r>
        <w:rPr>
          <w:b/>
          <w:bCs/>
          <w:color w:val="333333"/>
        </w:rPr>
        <w:t>w</w:t>
      </w:r>
      <w:r w:rsidRPr="00443A92">
        <w:rPr>
          <w:b/>
          <w:bCs/>
          <w:color w:val="333333"/>
        </w:rPr>
        <w:t xml:space="preserve">aniach dla przedsięwzięcia pn. </w:t>
      </w:r>
      <w:r w:rsidRPr="004217AB">
        <w:rPr>
          <w:b/>
        </w:rPr>
        <w:t>„Budowa</w:t>
      </w:r>
      <w:r w:rsidRPr="004217AB">
        <w:t xml:space="preserve"> </w:t>
      </w:r>
      <w:r w:rsidRPr="004217AB">
        <w:rPr>
          <w:b/>
          <w:bCs/>
        </w:rPr>
        <w:t>instalacji do biologicznego, tlenowego przetwarzania (</w:t>
      </w:r>
      <w:proofErr w:type="spellStart"/>
      <w:r w:rsidRPr="004217AB">
        <w:rPr>
          <w:b/>
          <w:bCs/>
        </w:rPr>
        <w:t>biostabilizacji</w:t>
      </w:r>
      <w:proofErr w:type="spellEnd"/>
      <w:r w:rsidRPr="004217AB">
        <w:rPr>
          <w:b/>
          <w:bCs/>
        </w:rPr>
        <w:t xml:space="preserve">) frakcji odpadów </w:t>
      </w:r>
      <w:proofErr w:type="spellStart"/>
      <w:r w:rsidRPr="004217AB">
        <w:rPr>
          <w:b/>
          <w:bCs/>
        </w:rPr>
        <w:t>biodegradowalnych</w:t>
      </w:r>
      <w:proofErr w:type="spellEnd"/>
      <w:r w:rsidRPr="004217AB">
        <w:rPr>
          <w:b/>
          <w:bCs/>
        </w:rPr>
        <w:t xml:space="preserve">  wydzielanych ze zmieszanych odpadów komunalnych </w:t>
      </w:r>
      <w:r>
        <w:rPr>
          <w:b/>
          <w:bCs/>
        </w:rPr>
        <w:t xml:space="preserve">z </w:t>
      </w:r>
      <w:r w:rsidRPr="004217AB">
        <w:rPr>
          <w:b/>
          <w:bCs/>
        </w:rPr>
        <w:t>możliwością biologicznego suszenia odpadów”</w:t>
      </w:r>
      <w:r w:rsidR="00255148">
        <w:rPr>
          <w:b/>
          <w:bCs/>
        </w:rPr>
        <w:t>.</w:t>
      </w:r>
    </w:p>
    <w:p w:rsidR="00620585" w:rsidRPr="00443A92" w:rsidRDefault="00620585" w:rsidP="00620585">
      <w:pPr>
        <w:pStyle w:val="NormalnyWeb"/>
        <w:jc w:val="both"/>
      </w:pPr>
      <w:r w:rsidRPr="00443A92">
        <w:t>WGKRG  6220.</w:t>
      </w:r>
      <w:r>
        <w:t>7</w:t>
      </w:r>
      <w:r w:rsidRPr="00443A92">
        <w:t xml:space="preserve">.2014                                                               Lipno, dnia </w:t>
      </w:r>
      <w:r>
        <w:t xml:space="preserve">12 </w:t>
      </w:r>
      <w:r w:rsidR="00255148">
        <w:t>.11.</w:t>
      </w:r>
      <w:r w:rsidRPr="00443A92">
        <w:t xml:space="preserve">  2014 r.</w:t>
      </w:r>
    </w:p>
    <w:p w:rsidR="00620585" w:rsidRDefault="00620585" w:rsidP="00620585">
      <w:pPr>
        <w:pStyle w:val="NormalnyWeb"/>
        <w:jc w:val="center"/>
        <w:rPr>
          <w:color w:val="333333"/>
        </w:rPr>
      </w:pPr>
      <w:r w:rsidRPr="00443A92">
        <w:rPr>
          <w:color w:val="333333"/>
        </w:rPr>
        <w:br/>
        <w:t> </w:t>
      </w:r>
      <w:r w:rsidRPr="00443A92">
        <w:rPr>
          <w:color w:val="333333"/>
        </w:rPr>
        <w:br/>
      </w:r>
      <w:r w:rsidRPr="00443A92">
        <w:rPr>
          <w:rStyle w:val="Pogrubienie"/>
          <w:color w:val="333333"/>
        </w:rPr>
        <w:t>INFORMACJA</w:t>
      </w:r>
      <w:r w:rsidRPr="00443A92">
        <w:rPr>
          <w:b/>
          <w:bCs/>
          <w:color w:val="333333"/>
        </w:rPr>
        <w:br/>
      </w:r>
      <w:r w:rsidRPr="00443A92">
        <w:rPr>
          <w:rStyle w:val="Pogrubienie"/>
          <w:color w:val="333333"/>
        </w:rPr>
        <w:t>o wydaniu decyzji umarzającej postępowanie</w:t>
      </w:r>
    </w:p>
    <w:p w:rsidR="00620585" w:rsidRPr="00443A92" w:rsidRDefault="00620585" w:rsidP="00255148">
      <w:pPr>
        <w:pStyle w:val="NormalnyWeb"/>
        <w:jc w:val="both"/>
        <w:rPr>
          <w:color w:val="333333"/>
        </w:rPr>
      </w:pPr>
      <w:r w:rsidRPr="00443A92">
        <w:rPr>
          <w:color w:val="333333"/>
        </w:rPr>
        <w:br/>
        <w:t> </w:t>
      </w:r>
      <w:r w:rsidRPr="00443A92">
        <w:rPr>
          <w:color w:val="333333"/>
        </w:rPr>
        <w:br/>
        <w:t>Na podstawie art. 85 ust. 3 ustawy z dnia 3 października 2008 r. o udostępnianiu informacji</w:t>
      </w:r>
      <w:r w:rsidR="00255148">
        <w:rPr>
          <w:color w:val="333333"/>
        </w:rPr>
        <w:t xml:space="preserve">   </w:t>
      </w:r>
      <w:r w:rsidRPr="00443A92">
        <w:rPr>
          <w:color w:val="333333"/>
        </w:rPr>
        <w:t xml:space="preserve"> o środowisku i jego ochronie, udziale społeczeństwa w ochronie środowiska oraz o ocenach oddziaływania na środowisko (Dz. U. 2013, poz. 1235 ze zm.)</w:t>
      </w:r>
    </w:p>
    <w:p w:rsidR="00620585" w:rsidRPr="00443A92" w:rsidRDefault="00620585" w:rsidP="00620585">
      <w:pPr>
        <w:pStyle w:val="NormalnyWeb"/>
        <w:jc w:val="center"/>
        <w:rPr>
          <w:color w:val="333333"/>
        </w:rPr>
      </w:pPr>
      <w:r w:rsidRPr="00443A92">
        <w:rPr>
          <w:color w:val="333333"/>
        </w:rPr>
        <w:br/>
      </w:r>
      <w:r w:rsidRPr="00443A92">
        <w:rPr>
          <w:rStyle w:val="Pogrubienie"/>
          <w:color w:val="333333"/>
        </w:rPr>
        <w:t>z a w i a d a m i a m,</w:t>
      </w:r>
    </w:p>
    <w:p w:rsidR="00620585" w:rsidRDefault="00620585" w:rsidP="00620585">
      <w:pPr>
        <w:pStyle w:val="NormalnyWeb"/>
        <w:jc w:val="both"/>
        <w:rPr>
          <w:color w:val="333333"/>
        </w:rPr>
      </w:pPr>
      <w:r w:rsidRPr="00443A92">
        <w:rPr>
          <w:color w:val="333333"/>
        </w:rPr>
        <w:br/>
        <w:t xml:space="preserve">że decyzją z dnia </w:t>
      </w:r>
      <w:r>
        <w:t xml:space="preserve">12 listopada </w:t>
      </w:r>
      <w:r w:rsidRPr="00443A92">
        <w:t>2014 r.</w:t>
      </w:r>
      <w:r>
        <w:t xml:space="preserve"> </w:t>
      </w:r>
      <w:r w:rsidRPr="00443A92">
        <w:rPr>
          <w:color w:val="333333"/>
        </w:rPr>
        <w:t>znak: WGKRG 6220.</w:t>
      </w:r>
      <w:r>
        <w:rPr>
          <w:color w:val="333333"/>
        </w:rPr>
        <w:t>7</w:t>
      </w:r>
      <w:r w:rsidRPr="00443A92">
        <w:rPr>
          <w:color w:val="333333"/>
        </w:rPr>
        <w:t xml:space="preserve">.2014, zostało umorzone postępowanie w sprawie wydania decyzji o środowiskowych uwarunkowaniach dla przedsięwzięcia pn. </w:t>
      </w:r>
    </w:p>
    <w:p w:rsidR="00620585" w:rsidRDefault="00620585" w:rsidP="00620585">
      <w:pPr>
        <w:pStyle w:val="NormalnyWeb"/>
        <w:jc w:val="both"/>
        <w:rPr>
          <w:b/>
          <w:bCs/>
        </w:rPr>
      </w:pPr>
      <w:r w:rsidRPr="00443A92">
        <w:rPr>
          <w:color w:val="333333"/>
        </w:rPr>
        <w:br/>
      </w:r>
      <w:r w:rsidRPr="004217AB">
        <w:rPr>
          <w:b/>
        </w:rPr>
        <w:t>„Budowa</w:t>
      </w:r>
      <w:r w:rsidRPr="004217AB">
        <w:t xml:space="preserve"> </w:t>
      </w:r>
      <w:r w:rsidRPr="004217AB">
        <w:rPr>
          <w:b/>
          <w:bCs/>
        </w:rPr>
        <w:t>instalacji do biologicznego, tlenowego przetwarzania (</w:t>
      </w:r>
      <w:proofErr w:type="spellStart"/>
      <w:r w:rsidRPr="004217AB">
        <w:rPr>
          <w:b/>
          <w:bCs/>
        </w:rPr>
        <w:t>biostabilizacji</w:t>
      </w:r>
      <w:proofErr w:type="spellEnd"/>
      <w:r w:rsidRPr="004217AB">
        <w:rPr>
          <w:b/>
          <w:bCs/>
        </w:rPr>
        <w:t xml:space="preserve">) frakcji odpadów </w:t>
      </w:r>
      <w:proofErr w:type="spellStart"/>
      <w:r w:rsidRPr="004217AB">
        <w:rPr>
          <w:b/>
          <w:bCs/>
        </w:rPr>
        <w:t>biodegradowalnych</w:t>
      </w:r>
      <w:proofErr w:type="spellEnd"/>
      <w:r w:rsidRPr="004217AB">
        <w:rPr>
          <w:b/>
          <w:bCs/>
        </w:rPr>
        <w:t xml:space="preserve">  wydzielanych ze zmieszanych odpadów komunalnych</w:t>
      </w:r>
      <w:r>
        <w:rPr>
          <w:b/>
          <w:bCs/>
        </w:rPr>
        <w:t xml:space="preserve">       </w:t>
      </w:r>
      <w:r w:rsidRPr="004217AB">
        <w:rPr>
          <w:b/>
          <w:bCs/>
        </w:rPr>
        <w:t xml:space="preserve"> </w:t>
      </w:r>
      <w:r>
        <w:rPr>
          <w:b/>
          <w:bCs/>
        </w:rPr>
        <w:t xml:space="preserve">z </w:t>
      </w:r>
      <w:r w:rsidRPr="004217AB">
        <w:rPr>
          <w:b/>
          <w:bCs/>
        </w:rPr>
        <w:t>możliwością biologicznego suszenia odpadów”</w:t>
      </w:r>
    </w:p>
    <w:p w:rsidR="007030D2" w:rsidRDefault="00620585" w:rsidP="007030D2">
      <w:pPr>
        <w:pStyle w:val="NormalnyWeb"/>
        <w:spacing w:before="0" w:beforeAutospacing="0" w:after="0" w:afterAutospacing="0" w:line="360" w:lineRule="auto"/>
        <w:rPr>
          <w:b/>
        </w:rPr>
      </w:pPr>
      <w:r w:rsidRPr="00443A92">
        <w:rPr>
          <w:color w:val="333333"/>
        </w:rPr>
        <w:br/>
        <w:t>wszczęte na wniosek</w:t>
      </w:r>
      <w:r w:rsidR="007030D2">
        <w:rPr>
          <w:b/>
        </w:rPr>
        <w:t xml:space="preserve"> </w:t>
      </w:r>
      <w:r w:rsidRPr="00443A92">
        <w:rPr>
          <w:rStyle w:val="Pogrubienie"/>
          <w:color w:val="333333"/>
        </w:rPr>
        <w:t> </w:t>
      </w:r>
      <w:r w:rsidRPr="004217AB">
        <w:t>Prezes</w:t>
      </w:r>
      <w:r>
        <w:t>a</w:t>
      </w:r>
      <w:r w:rsidRPr="004217AB">
        <w:t xml:space="preserve"> Zarządu Marcin Kawczyński</w:t>
      </w:r>
      <w:r w:rsidRPr="00443A92">
        <w:rPr>
          <w:color w:val="333333"/>
        </w:rPr>
        <w:br/>
        <w:t> </w:t>
      </w:r>
      <w:r w:rsidRPr="00443A92">
        <w:rPr>
          <w:color w:val="333333"/>
        </w:rPr>
        <w:br/>
        <w:t>reprezentującego:</w:t>
      </w:r>
    </w:p>
    <w:p w:rsidR="00620585" w:rsidRPr="007030D2" w:rsidRDefault="00620585" w:rsidP="007030D2">
      <w:pPr>
        <w:pStyle w:val="NormalnyWeb"/>
        <w:spacing w:before="0" w:beforeAutospacing="0" w:after="0" w:afterAutospacing="0" w:line="360" w:lineRule="auto"/>
        <w:rPr>
          <w:b/>
        </w:rPr>
      </w:pPr>
      <w:r w:rsidRPr="00443A92">
        <w:rPr>
          <w:color w:val="333333"/>
        </w:rPr>
        <w:br/>
      </w:r>
      <w:r w:rsidRPr="00443A92">
        <w:t>firm</w:t>
      </w:r>
      <w:r>
        <w:t>ę</w:t>
      </w:r>
      <w:r w:rsidRPr="00443A92">
        <w:t xml:space="preserve"> </w:t>
      </w:r>
      <w:r>
        <w:t xml:space="preserve"> </w:t>
      </w:r>
      <w:r w:rsidRPr="004217AB">
        <w:t>Przedsiębiorstw</w:t>
      </w:r>
      <w:r>
        <w:t>o</w:t>
      </w:r>
      <w:r w:rsidRPr="004217AB">
        <w:t xml:space="preserve"> Usług Komunalnych</w:t>
      </w:r>
      <w:r>
        <w:t xml:space="preserve">  </w:t>
      </w:r>
      <w:r w:rsidRPr="004217AB">
        <w:t xml:space="preserve"> w Lipnie sp. z o.o.  </w:t>
      </w:r>
      <w:r w:rsidRPr="00443A92">
        <w:rPr>
          <w:color w:val="333333"/>
        </w:rPr>
        <w:br/>
      </w:r>
    </w:p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585"/>
    <w:rsid w:val="00006DE9"/>
    <w:rsid w:val="00255148"/>
    <w:rsid w:val="00620585"/>
    <w:rsid w:val="007030D2"/>
    <w:rsid w:val="00C12625"/>
    <w:rsid w:val="00C949ED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0585"/>
    <w:rPr>
      <w:b/>
      <w:bCs/>
    </w:rPr>
  </w:style>
  <w:style w:type="paragraph" w:styleId="NormalnyWeb">
    <w:name w:val="Normal (Web)"/>
    <w:basedOn w:val="Normalny"/>
    <w:uiPriority w:val="99"/>
    <w:unhideWhenUsed/>
    <w:rsid w:val="0062058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2</cp:revision>
  <cp:lastPrinted>2014-11-12T09:44:00Z</cp:lastPrinted>
  <dcterms:created xsi:type="dcterms:W3CDTF">2014-11-12T09:08:00Z</dcterms:created>
  <dcterms:modified xsi:type="dcterms:W3CDTF">2014-11-12T11:43:00Z</dcterms:modified>
</cp:coreProperties>
</file>