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3F" w:rsidRPr="00840674" w:rsidRDefault="00B64A3F" w:rsidP="00B64A3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840674">
        <w:rPr>
          <w:sz w:val="22"/>
          <w:szCs w:val="22"/>
        </w:rPr>
        <w:t>WGKRG  6220.</w:t>
      </w:r>
      <w:r>
        <w:rPr>
          <w:sz w:val="22"/>
          <w:szCs w:val="22"/>
        </w:rPr>
        <w:t>7</w:t>
      </w:r>
      <w:r w:rsidRPr="00840674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840674">
        <w:rPr>
          <w:sz w:val="22"/>
          <w:szCs w:val="22"/>
        </w:rPr>
        <w:t>                                                                 </w:t>
      </w:r>
      <w:r>
        <w:rPr>
          <w:sz w:val="22"/>
          <w:szCs w:val="22"/>
        </w:rPr>
        <w:t xml:space="preserve">                    </w:t>
      </w:r>
      <w:r w:rsidRPr="00840674">
        <w:rPr>
          <w:sz w:val="22"/>
          <w:szCs w:val="22"/>
        </w:rPr>
        <w:t xml:space="preserve">  Lipno, dnia </w:t>
      </w:r>
      <w:r>
        <w:rPr>
          <w:sz w:val="22"/>
          <w:szCs w:val="22"/>
        </w:rPr>
        <w:t xml:space="preserve">06.08.2014r. </w:t>
      </w:r>
    </w:p>
    <w:p w:rsidR="00B64A3F" w:rsidRPr="00DE7FC5" w:rsidRDefault="00B64A3F" w:rsidP="00DE7FC5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840674">
        <w:rPr>
          <w:sz w:val="22"/>
          <w:szCs w:val="22"/>
        </w:rPr>
        <w:t> </w:t>
      </w:r>
    </w:p>
    <w:p w:rsidR="00B64A3F" w:rsidRDefault="00B64A3F" w:rsidP="00B64A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A3F" w:rsidRDefault="00B64A3F" w:rsidP="00B64A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3AC">
        <w:rPr>
          <w:rFonts w:ascii="Times New Roman" w:hAnsi="Times New Roman"/>
          <w:b/>
          <w:bCs/>
          <w:sz w:val="24"/>
          <w:szCs w:val="24"/>
        </w:rPr>
        <w:t>OBWIESZCZENIE</w:t>
      </w:r>
    </w:p>
    <w:p w:rsidR="00DE7FC5" w:rsidRDefault="00DE7FC5" w:rsidP="00B64A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A3F" w:rsidRPr="00AB43AC" w:rsidRDefault="00B64A3F" w:rsidP="00B64A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A3F" w:rsidRPr="00DE7FC5" w:rsidRDefault="00B64A3F" w:rsidP="00B64A3F">
      <w:pPr>
        <w:rPr>
          <w:rFonts w:ascii="Times New Roman" w:hAnsi="Times New Roman"/>
          <w:b/>
          <w:bCs/>
          <w:sz w:val="24"/>
          <w:szCs w:val="24"/>
        </w:rPr>
      </w:pPr>
      <w:r w:rsidRPr="00DE7FC5">
        <w:rPr>
          <w:rFonts w:ascii="Times New Roman" w:hAnsi="Times New Roman"/>
          <w:sz w:val="24"/>
          <w:szCs w:val="24"/>
        </w:rPr>
        <w:t>Działając na podstawie art. 33 ust. 1, w związku z art. 79 ust. 11 ustawy z dnia 3 października 2008r. o udostępnianiu informacji o środowisku i jego ochronie, udziale społeczeństwa w ochronie środowiska oraz o ocenach oddziaływania na środowisko (Dz. U. Nr 199, poz. 1227 ze zm.) zawiadamia, że</w:t>
      </w:r>
      <w:r w:rsidR="00A42B83" w:rsidRPr="00DE7FC5">
        <w:rPr>
          <w:rFonts w:ascii="Times New Roman" w:hAnsi="Times New Roman"/>
          <w:sz w:val="24"/>
          <w:szCs w:val="24"/>
        </w:rPr>
        <w:t xml:space="preserve"> w dniu  </w:t>
      </w:r>
      <w:r w:rsidR="00A42B83">
        <w:rPr>
          <w:rFonts w:ascii="Times New Roman" w:hAnsi="Times New Roman"/>
          <w:sz w:val="24"/>
          <w:szCs w:val="24"/>
        </w:rPr>
        <w:t>05.08</w:t>
      </w:r>
      <w:r w:rsidR="00A42B83" w:rsidRPr="00DE7FC5">
        <w:rPr>
          <w:rFonts w:ascii="Times New Roman" w:hAnsi="Times New Roman"/>
          <w:sz w:val="24"/>
          <w:szCs w:val="24"/>
        </w:rPr>
        <w:t xml:space="preserve">.2014 roku  wpłynął   wniosek </w:t>
      </w:r>
      <w:r w:rsidR="00A42B83">
        <w:rPr>
          <w:rFonts w:ascii="Times New Roman" w:hAnsi="Times New Roman"/>
          <w:bCs/>
          <w:iCs/>
          <w:sz w:val="24"/>
          <w:szCs w:val="24"/>
        </w:rPr>
        <w:t xml:space="preserve">Przedsiębiorstwa Usług Komunalnych w Lipnie Sp. z </w:t>
      </w:r>
      <w:proofErr w:type="spellStart"/>
      <w:r w:rsidR="00A42B83">
        <w:rPr>
          <w:rFonts w:ascii="Times New Roman" w:hAnsi="Times New Roman"/>
          <w:bCs/>
          <w:iCs/>
          <w:sz w:val="24"/>
          <w:szCs w:val="24"/>
        </w:rPr>
        <w:t>o.o</w:t>
      </w:r>
      <w:proofErr w:type="spellEnd"/>
      <w:r w:rsidR="00A42B83" w:rsidRPr="00DE7FC5">
        <w:rPr>
          <w:rFonts w:ascii="Times New Roman" w:hAnsi="Times New Roman"/>
          <w:color w:val="000000"/>
          <w:sz w:val="24"/>
          <w:szCs w:val="24"/>
        </w:rPr>
        <w:t xml:space="preserve"> 12, </w:t>
      </w:r>
      <w:r w:rsidR="00A42B83" w:rsidRPr="00DE7FC5">
        <w:rPr>
          <w:rFonts w:ascii="Times New Roman" w:hAnsi="Times New Roman"/>
          <w:sz w:val="24"/>
          <w:szCs w:val="24"/>
        </w:rPr>
        <w:t xml:space="preserve">o wydanie decyzji o środowiskowych uwarunkowaniach  dla </w:t>
      </w:r>
      <w:r w:rsidR="00A42B83" w:rsidRPr="002006AA">
        <w:rPr>
          <w:rFonts w:ascii="Times New Roman" w:hAnsi="Times New Roman"/>
          <w:sz w:val="24"/>
          <w:szCs w:val="24"/>
        </w:rPr>
        <w:t xml:space="preserve">przedsięwzięcia </w:t>
      </w:r>
      <w:r w:rsidR="00A42B83">
        <w:rPr>
          <w:rFonts w:ascii="Times New Roman" w:hAnsi="Times New Roman"/>
          <w:sz w:val="24"/>
          <w:szCs w:val="24"/>
        </w:rPr>
        <w:t xml:space="preserve"> </w:t>
      </w:r>
      <w:r w:rsidRPr="00DE7FC5">
        <w:rPr>
          <w:rFonts w:ascii="Times New Roman" w:hAnsi="Times New Roman"/>
          <w:sz w:val="24"/>
          <w:szCs w:val="24"/>
        </w:rPr>
        <w:t xml:space="preserve">polegającego </w:t>
      </w:r>
      <w:r w:rsidRPr="00DE7FC5">
        <w:rPr>
          <w:rFonts w:ascii="Times New Roman" w:hAnsi="Times New Roman"/>
          <w:b/>
          <w:sz w:val="24"/>
          <w:szCs w:val="24"/>
        </w:rPr>
        <w:t>na b</w:t>
      </w:r>
      <w:r w:rsidRPr="00DE7FC5">
        <w:rPr>
          <w:rFonts w:ascii="Times New Roman" w:hAnsi="Times New Roman"/>
          <w:b/>
          <w:bCs/>
          <w:iCs/>
          <w:sz w:val="24"/>
          <w:szCs w:val="24"/>
        </w:rPr>
        <w:t xml:space="preserve">udowie  </w:t>
      </w:r>
      <w:r w:rsidRPr="00DE7FC5">
        <w:rPr>
          <w:rFonts w:ascii="Times New Roman" w:hAnsi="Times New Roman"/>
          <w:b/>
          <w:bCs/>
          <w:sz w:val="24"/>
          <w:szCs w:val="24"/>
        </w:rPr>
        <w:t>instalacji do biologicznego, tlenowego przetwarzania (</w:t>
      </w:r>
      <w:proofErr w:type="spellStart"/>
      <w:r w:rsidRPr="00DE7FC5">
        <w:rPr>
          <w:rFonts w:ascii="Times New Roman" w:hAnsi="Times New Roman"/>
          <w:b/>
          <w:bCs/>
          <w:sz w:val="24"/>
          <w:szCs w:val="24"/>
        </w:rPr>
        <w:t>biostabilizacji</w:t>
      </w:r>
      <w:proofErr w:type="spellEnd"/>
      <w:r w:rsidRPr="00DE7FC5">
        <w:rPr>
          <w:rFonts w:ascii="Times New Roman" w:hAnsi="Times New Roman"/>
          <w:b/>
          <w:bCs/>
          <w:sz w:val="24"/>
          <w:szCs w:val="24"/>
        </w:rPr>
        <w:t xml:space="preserve"> biologicznego suszenia) frakcji odpadów </w:t>
      </w:r>
      <w:proofErr w:type="spellStart"/>
      <w:r w:rsidRPr="00DE7FC5">
        <w:rPr>
          <w:rFonts w:ascii="Times New Roman" w:hAnsi="Times New Roman"/>
          <w:b/>
          <w:bCs/>
          <w:sz w:val="24"/>
          <w:szCs w:val="24"/>
        </w:rPr>
        <w:t>biodegradowalnych</w:t>
      </w:r>
      <w:proofErr w:type="spellEnd"/>
      <w:r w:rsidRPr="00DE7FC5">
        <w:rPr>
          <w:rFonts w:ascii="Times New Roman" w:hAnsi="Times New Roman"/>
          <w:b/>
          <w:bCs/>
          <w:sz w:val="24"/>
          <w:szCs w:val="24"/>
        </w:rPr>
        <w:t xml:space="preserve"> 0 – 80 mm, wydzielanych ze zmieszanych odpadów komunalnych, w technologii membranowej o przepustowości 12 000 Mg/rok.</w:t>
      </w:r>
    </w:p>
    <w:p w:rsidR="00B64A3F" w:rsidRPr="00DE7FC5" w:rsidRDefault="00B64A3F" w:rsidP="00B64A3F">
      <w:pPr>
        <w:rPr>
          <w:rFonts w:ascii="Times New Roman" w:hAnsi="Times New Roman"/>
          <w:b/>
          <w:bCs/>
          <w:sz w:val="24"/>
          <w:szCs w:val="24"/>
        </w:rPr>
      </w:pPr>
      <w:r w:rsidRPr="00DE7F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7FC5">
        <w:rPr>
          <w:rFonts w:ascii="Times New Roman" w:hAnsi="Times New Roman"/>
          <w:sz w:val="24"/>
          <w:szCs w:val="24"/>
        </w:rPr>
        <w:t xml:space="preserve">Mając na uwadze, że </w:t>
      </w:r>
      <w:r w:rsidRPr="00DE7FC5">
        <w:rPr>
          <w:rFonts w:ascii="Times New Roman" w:hAnsi="Times New Roman"/>
          <w:bCs/>
          <w:sz w:val="24"/>
          <w:szCs w:val="24"/>
        </w:rPr>
        <w:t>planowana działalność  zalicza się do kategorii przedsięwzięć mogących zawsze znacząco oddziaływać na środowisko</w:t>
      </w:r>
      <w:r w:rsidRPr="00DE7FC5">
        <w:rPr>
          <w:rFonts w:ascii="Times New Roman" w:hAnsi="Times New Roman"/>
          <w:sz w:val="24"/>
          <w:szCs w:val="24"/>
        </w:rPr>
        <w:t xml:space="preserve">, przystąpiono do przeprowadzenia oceny oddziaływania na środowisko. Organem administracji właściwym do wydania decyzji w tej sprawie jest Burmistrz Miasta Lipno, zaś organami biorącymi udział w ocenie oddziaływania na środowisko, właściwymi do wydania opinii i dokonania uzgodnienia będą  Państwowy Powiatowy Inspektor Sanitarny w Lipnie i Regionalny Dyrektor Ochrony Środowiska w Bydgoszczy. </w:t>
      </w:r>
    </w:p>
    <w:p w:rsidR="00B64A3F" w:rsidRPr="00DE7FC5" w:rsidRDefault="00B64A3F" w:rsidP="00B64A3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</w:rPr>
      </w:pPr>
      <w:r w:rsidRPr="00DE7FC5">
        <w:rPr>
          <w:rFonts w:ascii="Times New Roman" w:hAnsi="Times New Roman"/>
          <w:sz w:val="24"/>
          <w:szCs w:val="24"/>
        </w:rPr>
        <w:t xml:space="preserve">Jednocześnie zawiadamiam wszystkich zainteresowanych o możliwości zapoznania się z dokumentacją sprawy, składania uwag i wniosków w formie pisemnej, elektronicznej i ustnej, w terminie od </w:t>
      </w:r>
      <w:r w:rsidR="00750762" w:rsidRPr="00DE7FC5">
        <w:rPr>
          <w:rFonts w:ascii="Times New Roman" w:hAnsi="Times New Roman"/>
          <w:sz w:val="24"/>
          <w:szCs w:val="24"/>
        </w:rPr>
        <w:t>07.08</w:t>
      </w:r>
      <w:r w:rsidRPr="00DE7FC5">
        <w:rPr>
          <w:rFonts w:ascii="Times New Roman" w:hAnsi="Times New Roman"/>
          <w:sz w:val="24"/>
          <w:szCs w:val="24"/>
        </w:rPr>
        <w:t xml:space="preserve">.2014 r. do </w:t>
      </w:r>
      <w:r w:rsidR="001C36F8" w:rsidRPr="00DE7FC5">
        <w:rPr>
          <w:rFonts w:ascii="Times New Roman" w:hAnsi="Times New Roman"/>
          <w:sz w:val="24"/>
          <w:szCs w:val="24"/>
        </w:rPr>
        <w:t>01.09</w:t>
      </w:r>
      <w:r w:rsidRPr="00DE7FC5">
        <w:rPr>
          <w:rFonts w:ascii="Times New Roman" w:hAnsi="Times New Roman"/>
          <w:sz w:val="24"/>
          <w:szCs w:val="24"/>
        </w:rPr>
        <w:t xml:space="preserve">.2014 r. w </w:t>
      </w:r>
      <w:r w:rsidRPr="00DE7FC5">
        <w:rPr>
          <w:rFonts w:ascii="Times New Roman" w:hAnsi="Times New Roman"/>
          <w:iCs/>
          <w:sz w:val="24"/>
          <w:szCs w:val="24"/>
        </w:rPr>
        <w:t>siedzibie Urzędu Miejskiego w Lipnie pokój nr 11  w godz. Od 7</w:t>
      </w:r>
      <w:r w:rsidRPr="00DE7FC5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Pr="00DE7FC5">
        <w:rPr>
          <w:rFonts w:ascii="Times New Roman" w:hAnsi="Times New Roman"/>
          <w:iCs/>
          <w:sz w:val="24"/>
          <w:szCs w:val="24"/>
        </w:rPr>
        <w:t xml:space="preserve"> do 14</w:t>
      </w:r>
      <w:r w:rsidRPr="00DE7FC5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Pr="00DE7FC5">
        <w:rPr>
          <w:rFonts w:ascii="Times New Roman" w:hAnsi="Times New Roman"/>
          <w:iCs/>
          <w:sz w:val="24"/>
          <w:szCs w:val="24"/>
        </w:rPr>
        <w:t xml:space="preserve">. </w:t>
      </w:r>
      <w:r w:rsidRPr="00DE7FC5">
        <w:rPr>
          <w:rFonts w:ascii="Times New Roman" w:hAnsi="Times New Roman"/>
          <w:sz w:val="24"/>
          <w:szCs w:val="24"/>
        </w:rPr>
        <w:t xml:space="preserve"> Złożone uwagi i wnioski zostaną  rozpatrzone przez Burmistrza Miasta Lipna przed wydaniem decyzji</w:t>
      </w:r>
      <w:r w:rsidRPr="00DE7FC5">
        <w:rPr>
          <w:rFonts w:ascii="Times New Roman" w:hAnsi="Times New Roman"/>
          <w:sz w:val="24"/>
          <w:szCs w:val="24"/>
          <w:lang w:eastAsia="pl-PL"/>
        </w:rPr>
        <w:t xml:space="preserve"> o środowiskowych uwarunkowaniach.</w:t>
      </w:r>
    </w:p>
    <w:p w:rsidR="00B64A3F" w:rsidRPr="00DE7FC5" w:rsidRDefault="00B64A3F" w:rsidP="00B64A3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</w:rPr>
      </w:pPr>
    </w:p>
    <w:p w:rsidR="00B64A3F" w:rsidRDefault="00B64A3F" w:rsidP="00B64A3F"/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A3F"/>
    <w:rsid w:val="00006DE9"/>
    <w:rsid w:val="001C36F8"/>
    <w:rsid w:val="00750762"/>
    <w:rsid w:val="00887A2D"/>
    <w:rsid w:val="008B632F"/>
    <w:rsid w:val="00A42B83"/>
    <w:rsid w:val="00B64A3F"/>
    <w:rsid w:val="00DE7FC5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4A3F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4</cp:revision>
  <dcterms:created xsi:type="dcterms:W3CDTF">2014-08-06T06:21:00Z</dcterms:created>
  <dcterms:modified xsi:type="dcterms:W3CDTF">2014-08-06T10:56:00Z</dcterms:modified>
</cp:coreProperties>
</file>