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8" w:rsidRPr="00443A92" w:rsidRDefault="00826158" w:rsidP="00826158">
      <w:pPr>
        <w:pStyle w:val="NormalnyWeb"/>
        <w:jc w:val="both"/>
        <w:rPr>
          <w:b/>
        </w:rPr>
      </w:pPr>
      <w:r w:rsidRPr="00443A92">
        <w:rPr>
          <w:b/>
          <w:bCs/>
          <w:color w:val="333333"/>
        </w:rPr>
        <w:t xml:space="preserve">INFORMACJA o wydaniu decyzji umarzającej postępowanie w sprawie wydania decyzji o środowiskowych </w:t>
      </w:r>
      <w:proofErr w:type="spellStart"/>
      <w:r w:rsidRPr="00443A92">
        <w:rPr>
          <w:b/>
          <w:bCs/>
          <w:color w:val="333333"/>
        </w:rPr>
        <w:t>uwrunkoaniach</w:t>
      </w:r>
      <w:proofErr w:type="spellEnd"/>
      <w:r w:rsidRPr="00443A92">
        <w:rPr>
          <w:b/>
          <w:bCs/>
          <w:color w:val="333333"/>
        </w:rPr>
        <w:t xml:space="preserve"> dla przedsięwzięcia pn. </w:t>
      </w:r>
      <w:r w:rsidRPr="00443A92">
        <w:rPr>
          <w:b/>
        </w:rPr>
        <w:t xml:space="preserve">„Wzrost konkurencyjności dla firmy </w:t>
      </w:r>
      <w:proofErr w:type="spellStart"/>
      <w:r w:rsidRPr="00443A92">
        <w:rPr>
          <w:b/>
        </w:rPr>
        <w:t>Wiksbud</w:t>
      </w:r>
      <w:proofErr w:type="spellEnd"/>
      <w:r w:rsidRPr="00443A92">
        <w:rPr>
          <w:b/>
        </w:rPr>
        <w:t xml:space="preserve"> Sp. z o.o., wymiana węzła betoniarskiego, zakup maszyn i urządzeń do produkcji wyrobów betonowych i żelbetonowych</w:t>
      </w:r>
    </w:p>
    <w:p w:rsidR="00826158" w:rsidRPr="00443A92" w:rsidRDefault="00826158" w:rsidP="00826158">
      <w:pPr>
        <w:ind w:left="57" w:firstLine="0"/>
        <w:rPr>
          <w:rFonts w:ascii="Times New Roman" w:hAnsi="Times New Roman" w:cs="Times New Roman"/>
          <w:sz w:val="24"/>
          <w:szCs w:val="24"/>
        </w:rPr>
      </w:pPr>
      <w:r w:rsidRPr="00443A92">
        <w:rPr>
          <w:rFonts w:ascii="Times New Roman" w:hAnsi="Times New Roman" w:cs="Times New Roman"/>
          <w:sz w:val="24"/>
          <w:szCs w:val="24"/>
        </w:rPr>
        <w:t>WGKRG  6220.</w:t>
      </w:r>
      <w:r w:rsidR="00E96845">
        <w:rPr>
          <w:rFonts w:ascii="Times New Roman" w:hAnsi="Times New Roman" w:cs="Times New Roman"/>
          <w:sz w:val="24"/>
          <w:szCs w:val="24"/>
        </w:rPr>
        <w:t>6</w:t>
      </w:r>
      <w:r w:rsidRPr="00443A92">
        <w:rPr>
          <w:rFonts w:ascii="Times New Roman" w:hAnsi="Times New Roman" w:cs="Times New Roman"/>
          <w:sz w:val="24"/>
          <w:szCs w:val="24"/>
        </w:rPr>
        <w:t>.2014                                                                Lipno, dnia 2</w:t>
      </w:r>
      <w:r w:rsidR="00E96845">
        <w:rPr>
          <w:rFonts w:ascii="Times New Roman" w:hAnsi="Times New Roman" w:cs="Times New Roman"/>
          <w:sz w:val="24"/>
          <w:szCs w:val="24"/>
        </w:rPr>
        <w:t>6</w:t>
      </w:r>
      <w:r w:rsidRPr="00443A92">
        <w:rPr>
          <w:rFonts w:ascii="Times New Roman" w:hAnsi="Times New Roman" w:cs="Times New Roman"/>
          <w:sz w:val="24"/>
          <w:szCs w:val="24"/>
        </w:rPr>
        <w:t xml:space="preserve"> marca  2014 r.</w:t>
      </w:r>
    </w:p>
    <w:p w:rsidR="00826158" w:rsidRPr="00443A92" w:rsidRDefault="00826158" w:rsidP="00826158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</w:r>
      <w:r w:rsidRPr="00443A92">
        <w:rPr>
          <w:rStyle w:val="Pogrubienie"/>
          <w:color w:val="333333"/>
        </w:rPr>
        <w:t>INFORMACJA</w:t>
      </w:r>
      <w:r w:rsidRPr="00443A92">
        <w:rPr>
          <w:b/>
          <w:bCs/>
          <w:color w:val="333333"/>
        </w:rPr>
        <w:br/>
      </w:r>
      <w:r w:rsidRPr="00443A92">
        <w:rPr>
          <w:rStyle w:val="Pogrubienie"/>
          <w:color w:val="333333"/>
        </w:rPr>
        <w:t>o wydaniu decyzji umarzającej postępowanie</w:t>
      </w:r>
    </w:p>
    <w:p w:rsidR="00826158" w:rsidRPr="00443A92" w:rsidRDefault="00826158" w:rsidP="00826158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  <w:t>Na podstawie art. 85 ust. 3 ustawy z dnia 3 października 2008 r. o udostępnianiu informacji o środowisku i jego ochronie, udziale społeczeństwa w ochronie środowiska oraz o ocenach oddziaływania na środowisko (Dz. U. 2013, poz. 1235 ze zm.)</w:t>
      </w:r>
    </w:p>
    <w:p w:rsidR="00826158" w:rsidRPr="00443A92" w:rsidRDefault="00826158" w:rsidP="00826158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rStyle w:val="Pogrubienie"/>
          <w:color w:val="333333"/>
        </w:rPr>
        <w:t>z a w i a d a m i a m,</w:t>
      </w:r>
    </w:p>
    <w:p w:rsidR="00826158" w:rsidRDefault="00826158" w:rsidP="00826158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  <w:t xml:space="preserve">że decyzją z dnia </w:t>
      </w:r>
      <w:r w:rsidRPr="00443A92">
        <w:t>2</w:t>
      </w:r>
      <w:r w:rsidR="00E96845">
        <w:t>6</w:t>
      </w:r>
      <w:r w:rsidRPr="00443A92">
        <w:t xml:space="preserve"> marca  2014 r.</w:t>
      </w:r>
      <w:r>
        <w:t xml:space="preserve"> </w:t>
      </w:r>
      <w:r w:rsidRPr="00443A92">
        <w:rPr>
          <w:color w:val="333333"/>
        </w:rPr>
        <w:t>znak: WGKRG 6220.</w:t>
      </w:r>
      <w:r w:rsidR="00E96845">
        <w:rPr>
          <w:color w:val="333333"/>
        </w:rPr>
        <w:t>6</w:t>
      </w:r>
      <w:r w:rsidRPr="00443A92">
        <w:rPr>
          <w:color w:val="333333"/>
        </w:rPr>
        <w:t xml:space="preserve">.2014, zostało umorzone postępowanie w sprawie wydania decyzji o środowiskowych uwarunkowaniach dla przedsięwzięcia pn. </w:t>
      </w:r>
    </w:p>
    <w:p w:rsidR="00826158" w:rsidRPr="00612535" w:rsidRDefault="00826158" w:rsidP="00826158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b/>
        </w:rPr>
        <w:t xml:space="preserve">„Wzrost konkurencyjności dla firmy </w:t>
      </w:r>
      <w:proofErr w:type="spellStart"/>
      <w:r w:rsidRPr="00443A92">
        <w:rPr>
          <w:b/>
        </w:rPr>
        <w:t>Wiksbud</w:t>
      </w:r>
      <w:proofErr w:type="spellEnd"/>
      <w:r w:rsidRPr="00443A92">
        <w:rPr>
          <w:b/>
        </w:rPr>
        <w:t xml:space="preserve"> Sp. z o.o., wymiana węzła betoniarskiego, zakup maszyn i urządzeń do produkcji wyrobów betonowych i żelbetonowych</w:t>
      </w:r>
    </w:p>
    <w:p w:rsidR="00826158" w:rsidRPr="00443A92" w:rsidRDefault="00826158" w:rsidP="00826158">
      <w:pPr>
        <w:pStyle w:val="NormalnyWeb"/>
        <w:jc w:val="center"/>
        <w:rPr>
          <w:b/>
        </w:rPr>
      </w:pPr>
      <w:r w:rsidRPr="00443A92">
        <w:rPr>
          <w:color w:val="333333"/>
        </w:rPr>
        <w:br/>
        <w:t>wszczęte na wniosek</w:t>
      </w:r>
    </w:p>
    <w:p w:rsidR="00826158" w:rsidRPr="00443A92" w:rsidRDefault="00826158" w:rsidP="00826158">
      <w:pPr>
        <w:pStyle w:val="NormalnyWeb"/>
        <w:jc w:val="both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rStyle w:val="Pogrubienie"/>
          <w:color w:val="333333"/>
        </w:rPr>
        <w:t xml:space="preserve"> Prokurenta  </w:t>
      </w:r>
      <w:r w:rsidR="00E96845">
        <w:rPr>
          <w:rStyle w:val="Pogrubienie"/>
          <w:color w:val="333333"/>
        </w:rPr>
        <w:t>Janiny Sieradzkiej</w:t>
      </w:r>
    </w:p>
    <w:p w:rsidR="00826158" w:rsidRDefault="00826158" w:rsidP="00826158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  <w:t> </w:t>
      </w:r>
      <w:r w:rsidRPr="00443A92">
        <w:rPr>
          <w:color w:val="333333"/>
        </w:rPr>
        <w:br/>
        <w:t>reprezentującego:</w:t>
      </w:r>
    </w:p>
    <w:p w:rsidR="00826158" w:rsidRPr="00443A92" w:rsidRDefault="00826158" w:rsidP="00826158">
      <w:pPr>
        <w:pStyle w:val="NormalnyWeb"/>
        <w:rPr>
          <w:color w:val="333333"/>
        </w:rPr>
      </w:pPr>
      <w:r w:rsidRPr="00443A92">
        <w:rPr>
          <w:color w:val="333333"/>
        </w:rPr>
        <w:br/>
      </w:r>
      <w:r w:rsidRPr="00443A92">
        <w:t>firm</w:t>
      </w:r>
      <w:r>
        <w:t>ę</w:t>
      </w:r>
      <w:r w:rsidRPr="00443A92">
        <w:t xml:space="preserve"> „</w:t>
      </w:r>
      <w:proofErr w:type="spellStart"/>
      <w:r w:rsidRPr="00443A92">
        <w:t>Wiksbud</w:t>
      </w:r>
      <w:proofErr w:type="spellEnd"/>
      <w:r w:rsidRPr="00443A92">
        <w:t xml:space="preserve">” Sp. z </w:t>
      </w:r>
      <w:proofErr w:type="spellStart"/>
      <w:r w:rsidRPr="00443A92">
        <w:t>o.o</w:t>
      </w:r>
      <w:proofErr w:type="spellEnd"/>
      <w:r w:rsidRPr="00443A92">
        <w:t xml:space="preserve"> ul. Okrzei 7, 87-600 Lipno</w:t>
      </w:r>
    </w:p>
    <w:p w:rsidR="00826158" w:rsidRPr="00526788" w:rsidRDefault="00826158" w:rsidP="00826158">
      <w:pPr>
        <w:pStyle w:val="NormalnyWeb"/>
        <w:jc w:val="center"/>
      </w:pPr>
      <w:r w:rsidRPr="00443A92">
        <w:rPr>
          <w:color w:val="333333"/>
        </w:rPr>
        <w:br/>
      </w:r>
    </w:p>
    <w:sectPr w:rsidR="00826158" w:rsidRPr="00526788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C9A"/>
    <w:rsid w:val="00006DE9"/>
    <w:rsid w:val="000A2E42"/>
    <w:rsid w:val="0012548D"/>
    <w:rsid w:val="00150C9A"/>
    <w:rsid w:val="00513284"/>
    <w:rsid w:val="00826158"/>
    <w:rsid w:val="009E2040"/>
    <w:rsid w:val="00A10114"/>
    <w:rsid w:val="00E96845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0C9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50C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6</cp:revision>
  <dcterms:created xsi:type="dcterms:W3CDTF">2014-05-09T05:42:00Z</dcterms:created>
  <dcterms:modified xsi:type="dcterms:W3CDTF">2014-05-27T08:53:00Z</dcterms:modified>
</cp:coreProperties>
</file>