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34CC" w:rsidRDefault="003534CC">
      <w:pPr>
        <w:spacing w:line="360" w:lineRule="auto"/>
        <w:rPr>
          <w:rFonts w:ascii="Tahoma" w:hAnsi="Tahoma" w:cs="Tahoma"/>
          <w:sz w:val="16"/>
        </w:rPr>
      </w:pPr>
    </w:p>
    <w:p w:rsidR="003534CC" w:rsidRDefault="00E21AD1">
      <w:pPr>
        <w:spacing w:line="360" w:lineRule="auto"/>
        <w:jc w:val="right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Załącznik nr 5</w:t>
      </w:r>
    </w:p>
    <w:p w:rsidR="003534CC" w:rsidRDefault="00A966E0">
      <w:pPr>
        <w:pStyle w:val="Nagwek1"/>
      </w:pPr>
      <w:r>
        <w:t>Istotne postanowienia umowy</w:t>
      </w:r>
    </w:p>
    <w:p w:rsidR="003534CC" w:rsidRDefault="003534CC"/>
    <w:p w:rsidR="003534CC" w:rsidRDefault="007A130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Zamawiający: Gmina Miasta Lipna, Plac Dekerta 8, 87-600 Lipno</w:t>
      </w:r>
    </w:p>
    <w:p w:rsidR="003534CC" w:rsidRDefault="00A966E0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Wykonawca:........................................................................................................................................................</w:t>
      </w:r>
    </w:p>
    <w:p w:rsidR="003534CC" w:rsidRDefault="00A966E0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Przedmiot umowy: Usługi opiekuna praktyk pedagogicznych dla s</w:t>
      </w:r>
      <w:r w:rsidR="007A1306">
        <w:rPr>
          <w:rFonts w:ascii="Tahoma" w:hAnsi="Tahoma" w:cs="Tahoma"/>
          <w:sz w:val="16"/>
        </w:rPr>
        <w:t xml:space="preserve">tudentów, realizowanych </w:t>
      </w:r>
      <w:r>
        <w:rPr>
          <w:rFonts w:ascii="Tahoma" w:hAnsi="Tahoma" w:cs="Tahoma"/>
          <w:sz w:val="16"/>
        </w:rPr>
        <w:t xml:space="preserve"> w przedszkolach</w:t>
      </w:r>
      <w:r w:rsidR="007A1306">
        <w:rPr>
          <w:rFonts w:ascii="Tahoma" w:hAnsi="Tahoma" w:cs="Tahoma"/>
          <w:sz w:val="16"/>
        </w:rPr>
        <w:t xml:space="preserve"> miejskich z terenu Gminy Miasta Lipna</w:t>
      </w:r>
      <w:r>
        <w:rPr>
          <w:rFonts w:ascii="Tahoma" w:hAnsi="Tahoma" w:cs="Tahoma"/>
          <w:sz w:val="16"/>
        </w:rPr>
        <w:t>, w ramach realizacji Projektu pn. „Lepiej przygotowany nauczyciel – lepiej przygotowany uczeń”</w:t>
      </w:r>
    </w:p>
    <w:p w:rsidR="003534CC" w:rsidRDefault="00A966E0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Termin wykonania zamówienia: od daty podpisania umowy do 30 września 2015 r.</w:t>
      </w:r>
    </w:p>
    <w:p w:rsidR="003534CC" w:rsidRDefault="00A966E0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Osoba przewidziana do realizacji zamówienia winna pełnić swoje obowiązki osobiście.</w:t>
      </w:r>
    </w:p>
    <w:p w:rsidR="003534CC" w:rsidRDefault="00A966E0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Zamawiający przewiduje możliwość zmiany postanowień Umowy w następujących przypadkach:</w:t>
      </w:r>
    </w:p>
    <w:p w:rsidR="003534CC" w:rsidRDefault="00A966E0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zmiana powszechnie obowiązujących przepisów prawa w zakresie mającym wpływ na realizację przedmiotu zamówienia, w tym zmian wprowadzonych w Umowach pomiędzy Zamawiającym a inną niż Wykonawca stroną, w tym instytucjami nadzorującymi realizację projektu, w ramach którego realizowane jest zamówienie;</w:t>
      </w:r>
    </w:p>
    <w:p w:rsidR="003534CC" w:rsidRDefault="00A966E0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konieczność wprowadzenia zmian będzie następstwem zmian wytycznych dotyczących Programu Operacyjnego Kapitał Ludzki lub wytycznych i zaleceń Instytucji Zarządzającej lub Instytucji Pośredniczącej, w szczególności w zakresie </w:t>
      </w:r>
      <w:proofErr w:type="spellStart"/>
      <w:r>
        <w:rPr>
          <w:rFonts w:ascii="Tahoma" w:hAnsi="Tahoma" w:cs="Tahoma"/>
          <w:sz w:val="16"/>
        </w:rPr>
        <w:t>kwalifikowalności</w:t>
      </w:r>
      <w:proofErr w:type="spellEnd"/>
      <w:r>
        <w:rPr>
          <w:rFonts w:ascii="Tahoma" w:hAnsi="Tahoma" w:cs="Tahoma"/>
          <w:sz w:val="16"/>
        </w:rPr>
        <w:t xml:space="preserve"> wydatków;</w:t>
      </w:r>
    </w:p>
    <w:p w:rsidR="003534CC" w:rsidRDefault="00A966E0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zmiana terminu realizacji zamówienia w przypadku wystąpienia okoliczności, których strony nie były w stanie przewidzieć, pomimo zachowania należytej staranności;</w:t>
      </w:r>
    </w:p>
    <w:p w:rsidR="003534CC" w:rsidRDefault="00A966E0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zmiana osoby przewidzianej do realizacji zamówienia w przypadku nieprzewidzianych zdarzeń losowych m.in. takich jak śmierć, choroba, ustanie stosunku pracy, zmiana zakresu obowiązków, nienależyte wykonywanie obowiązków, pod warunkiem, że osoba zaproponowana będzie posiadała takie same kwalifikacje oraz doświadczenie i spełni łącznie wszystkie warunki niezbędne do prawidłowej realizacji zamówienia jak osoba wskazana w umowie.</w:t>
      </w:r>
    </w:p>
    <w:p w:rsidR="003534CC" w:rsidRDefault="00A966E0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Wykonawca zobowiązany jest do niezwłocznego informowania w formie pisemnej Zamawiającego o problemach w realizacji przedmiotu zamówienia.</w:t>
      </w:r>
    </w:p>
    <w:p w:rsidR="003534CC" w:rsidRDefault="00A966E0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Wykonawca odpowiada – jak za własne – za działania osób bądź podmiotów, którymi posługuje się przy wykonaniu niniejszej umowy.</w:t>
      </w:r>
    </w:p>
    <w:p w:rsidR="003534CC" w:rsidRDefault="00A966E0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Osoba zaangażowana w realizację zadania spełnia definicję personelu Projektu (Zgodnie z Wytycznymi w zakresie kwalifikowania wydatków w ramach POKL) i zobowiązana jest do prowadzenia i przedłożenia Zamawiającemu ewidencji godzin i zadań realizowanych w ramach wszystkich projektów w które jest zaangażowana w okresie obowiązywania umowy.</w:t>
      </w:r>
    </w:p>
    <w:p w:rsidR="003534CC" w:rsidRDefault="00A966E0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Wszelkich zmiany umowy wymagają zgodnego oświadczenia woli stron w formie pisemnej pod rygorem nieważności.</w:t>
      </w:r>
    </w:p>
    <w:p w:rsidR="003534CC" w:rsidRDefault="00A966E0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Odstąpienie od umowy może nastąpić na warunkach określonych w art. 154 Ustawy z dnia 29 stycznia 2004 r. Prawo zamówień publicznych (Dz. U. z 2010 r. </w:t>
      </w:r>
      <w:proofErr w:type="spellStart"/>
      <w:r>
        <w:rPr>
          <w:rFonts w:ascii="Tahoma" w:hAnsi="Tahoma" w:cs="Tahoma"/>
          <w:sz w:val="16"/>
        </w:rPr>
        <w:t>Br</w:t>
      </w:r>
      <w:proofErr w:type="spellEnd"/>
      <w:r>
        <w:rPr>
          <w:rFonts w:ascii="Tahoma" w:hAnsi="Tahoma" w:cs="Tahoma"/>
          <w:sz w:val="16"/>
        </w:rPr>
        <w:t xml:space="preserve"> 113, poz. 759 z </w:t>
      </w:r>
      <w:proofErr w:type="spellStart"/>
      <w:r>
        <w:rPr>
          <w:rFonts w:ascii="Tahoma" w:hAnsi="Tahoma" w:cs="Tahoma"/>
          <w:sz w:val="16"/>
        </w:rPr>
        <w:t>późn</w:t>
      </w:r>
      <w:proofErr w:type="spellEnd"/>
      <w:r>
        <w:rPr>
          <w:rFonts w:ascii="Tahoma" w:hAnsi="Tahoma" w:cs="Tahoma"/>
          <w:sz w:val="16"/>
        </w:rPr>
        <w:t>. zm.).</w:t>
      </w:r>
    </w:p>
    <w:p w:rsidR="003534CC" w:rsidRDefault="00A966E0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Strony zgodnie postanawiają, że Zamawiający może jednostronnie rozwiązać z Wykonawcą umowę ze skutkiem natychmiastowym w sytuacji gdy projekt wskazany w § 1 zostanie wycofany przez Instytucję Pośredniczącą II stopnia – ORE, przez co Zamawiający straci środki na jego realizację.</w:t>
      </w:r>
    </w:p>
    <w:p w:rsidR="003534CC" w:rsidRDefault="00A966E0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Zamawiający może odstąpić od umowy gdy:</w:t>
      </w:r>
    </w:p>
    <w:p w:rsidR="003534CC" w:rsidRDefault="00A966E0">
      <w:pPr>
        <w:numPr>
          <w:ilvl w:val="1"/>
          <w:numId w:val="2"/>
        </w:numPr>
        <w:spacing w:line="360" w:lineRule="auto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Wykonawca nienależycie wykonuje umowę;</w:t>
      </w:r>
    </w:p>
    <w:p w:rsidR="003534CC" w:rsidRDefault="00A966E0">
      <w:pPr>
        <w:numPr>
          <w:ilvl w:val="1"/>
          <w:numId w:val="2"/>
        </w:numPr>
        <w:spacing w:line="360" w:lineRule="auto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Wykonawca zaprzestał prowadzenia działalności, wszczęte zostało wobec niego postępowanie likwidacyjne bądź upadłościowe;</w:t>
      </w:r>
    </w:p>
    <w:p w:rsidR="003534CC" w:rsidRDefault="00A966E0">
      <w:pPr>
        <w:numPr>
          <w:ilvl w:val="1"/>
          <w:numId w:val="2"/>
        </w:numPr>
        <w:spacing w:line="360" w:lineRule="auto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Zwłoka w realizacji umowy przekroczy 7 dni.</w:t>
      </w:r>
    </w:p>
    <w:p w:rsidR="003534CC" w:rsidRDefault="00A966E0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W sprawach nieuregulowanych niniejszą umową stosuje się przepisu </w:t>
      </w:r>
      <w:proofErr w:type="spellStart"/>
      <w:r>
        <w:rPr>
          <w:rFonts w:ascii="Tahoma" w:hAnsi="Tahoma" w:cs="Tahoma"/>
          <w:sz w:val="16"/>
        </w:rPr>
        <w:t>Pzp</w:t>
      </w:r>
      <w:proofErr w:type="spellEnd"/>
      <w:r>
        <w:rPr>
          <w:rFonts w:ascii="Tahoma" w:hAnsi="Tahoma" w:cs="Tahoma"/>
          <w:sz w:val="16"/>
        </w:rPr>
        <w:t xml:space="preserve"> oraz Kodeksu cywilnego, a w sprawach procesowych, przepisy Kodeksu postępowania cywilnego.</w:t>
      </w:r>
    </w:p>
    <w:p w:rsidR="003534CC" w:rsidRDefault="003534CC">
      <w:pPr>
        <w:spacing w:line="360" w:lineRule="auto"/>
        <w:ind w:left="360"/>
        <w:jc w:val="both"/>
      </w:pPr>
    </w:p>
    <w:sectPr w:rsidR="003534CC" w:rsidSect="003534C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FAA" w:rsidRDefault="00151FAA">
      <w:r>
        <w:separator/>
      </w:r>
    </w:p>
  </w:endnote>
  <w:endnote w:type="continuationSeparator" w:id="0">
    <w:p w:rsidR="00151FAA" w:rsidRDefault="00151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CC" w:rsidRDefault="003534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CC" w:rsidRDefault="003534C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CC" w:rsidRDefault="003534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FAA" w:rsidRDefault="00151FAA">
      <w:r>
        <w:separator/>
      </w:r>
    </w:p>
  </w:footnote>
  <w:footnote w:type="continuationSeparator" w:id="0">
    <w:p w:rsidR="00151FAA" w:rsidRDefault="00151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CC" w:rsidRDefault="00B90AA6">
    <w:pPr>
      <w:rPr>
        <w:sz w:val="20"/>
      </w:rPr>
    </w:pPr>
    <w:r w:rsidRPr="00B90AA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-.55pt;width:453.7pt;height:36.7pt;z-index:251657728;mso-wrap-distance-left:9.05pt;mso-wrap-distance-right:9.05pt" filled="t">
          <v:fill color2="black"/>
          <v:imagedata r:id="rId1" o:title=""/>
          <w10:wrap type="square"/>
        </v:shape>
        <o:OLEObject Type="Embed" ProgID="Obraz" ShapeID="_x0000_s1025" DrawAspect="Content" ObjectID="_1432026196" r:id="rId2"/>
      </w:pict>
    </w:r>
  </w:p>
  <w:p w:rsidR="003534CC" w:rsidRDefault="003534CC">
    <w:pPr>
      <w:jc w:val="right"/>
    </w:pPr>
  </w:p>
  <w:p w:rsidR="003534CC" w:rsidRDefault="003534CC">
    <w:pPr>
      <w:pStyle w:val="Nagwek"/>
      <w:jc w:val="center"/>
      <w:rPr>
        <w:rFonts w:ascii="Tahoma" w:hAnsi="Tahoma" w:cs="Tahoma"/>
        <w:sz w:val="20"/>
      </w:rPr>
    </w:pPr>
  </w:p>
  <w:p w:rsidR="003534CC" w:rsidRDefault="00A966E0">
    <w:pPr>
      <w:pStyle w:val="Nagwek"/>
      <w:jc w:val="center"/>
      <w:rPr>
        <w:rFonts w:ascii="Tahoma" w:hAnsi="Tahoma" w:cs="Tahoma"/>
        <w:sz w:val="16"/>
      </w:rPr>
    </w:pPr>
    <w:r>
      <w:rPr>
        <w:rFonts w:ascii="Tahoma" w:hAnsi="Tahoma" w:cs="Tahoma"/>
        <w:i/>
        <w:iCs/>
        <w:sz w:val="16"/>
      </w:rPr>
      <w:t xml:space="preserve">„Lepiej przygotowany nauczyciel – lepiej przygotowany uczeń” </w:t>
    </w:r>
    <w:r>
      <w:rPr>
        <w:rFonts w:ascii="Tahoma" w:hAnsi="Tahoma" w:cs="Tahoma"/>
        <w:sz w:val="16"/>
      </w:rPr>
      <w:t xml:space="preserve">– </w:t>
    </w:r>
  </w:p>
  <w:p w:rsidR="003534CC" w:rsidRDefault="00A966E0">
    <w:pPr>
      <w:pStyle w:val="Nagwek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Projekt współfinansowany przez Unię Europejską w ramach Europejskiego Funduszu Społecznego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CC" w:rsidRDefault="003534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966E0"/>
    <w:rsid w:val="00151FAA"/>
    <w:rsid w:val="003534CC"/>
    <w:rsid w:val="007A1306"/>
    <w:rsid w:val="00A966E0"/>
    <w:rsid w:val="00B90AA6"/>
    <w:rsid w:val="00E21AD1"/>
    <w:rsid w:val="00E3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4C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534CC"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534CC"/>
  </w:style>
  <w:style w:type="paragraph" w:customStyle="1" w:styleId="Nagwek10">
    <w:name w:val="Nagłówek1"/>
    <w:basedOn w:val="Normalny"/>
    <w:next w:val="Tekstpodstawowy"/>
    <w:rsid w:val="003534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3534CC"/>
    <w:pPr>
      <w:spacing w:line="360" w:lineRule="auto"/>
      <w:jc w:val="both"/>
    </w:pPr>
    <w:rPr>
      <w:rFonts w:ascii="Tahoma" w:hAnsi="Tahoma" w:cs="Tahoma"/>
      <w:sz w:val="16"/>
    </w:rPr>
  </w:style>
  <w:style w:type="paragraph" w:styleId="Lista">
    <w:name w:val="List"/>
    <w:basedOn w:val="Tekstpodstawowy"/>
    <w:rsid w:val="003534CC"/>
  </w:style>
  <w:style w:type="paragraph" w:customStyle="1" w:styleId="Podpis1">
    <w:name w:val="Podpis1"/>
    <w:basedOn w:val="Normalny"/>
    <w:rsid w:val="003534C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534CC"/>
    <w:pPr>
      <w:suppressLineNumbers/>
    </w:pPr>
    <w:rPr>
      <w:rFonts w:cs="Tahoma"/>
    </w:rPr>
  </w:style>
  <w:style w:type="paragraph" w:styleId="Nagwek">
    <w:name w:val="header"/>
    <w:basedOn w:val="Normalny"/>
    <w:rsid w:val="003534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534C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2976</Characters>
  <Application>Microsoft Office Word</Application>
  <DocSecurity>0</DocSecurity>
  <Lines>24</Lines>
  <Paragraphs>6</Paragraphs>
  <ScaleCrop>false</ScaleCrop>
  <Company>.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Wshe</dc:creator>
  <cp:keywords/>
  <cp:lastModifiedBy>Rybicki</cp:lastModifiedBy>
  <cp:revision>5</cp:revision>
  <cp:lastPrinted>2013-02-26T15:26:00Z</cp:lastPrinted>
  <dcterms:created xsi:type="dcterms:W3CDTF">2013-05-17T09:54:00Z</dcterms:created>
  <dcterms:modified xsi:type="dcterms:W3CDTF">2013-06-06T10:17:00Z</dcterms:modified>
</cp:coreProperties>
</file>