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BE" w:rsidRPr="00E754BE" w:rsidRDefault="00E754BE" w:rsidP="00862F02">
      <w:pPr>
        <w:spacing w:line="240" w:lineRule="auto"/>
        <w:jc w:val="both"/>
        <w:rPr>
          <w:rFonts w:ascii="Times New Roman" w:eastAsia="Times New Roman" w:hAnsi="Times New Roman" w:cs="Times New Roman"/>
          <w:vanish/>
          <w:color w:val="333333"/>
          <w:spacing w:val="2"/>
          <w:sz w:val="28"/>
          <w:szCs w:val="28"/>
          <w:lang w:eastAsia="pl-PL"/>
        </w:rPr>
      </w:pPr>
      <w:r w:rsidRPr="00862F02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lang w:eastAsia="pl-PL"/>
        </w:rPr>
        <w:fldChar w:fldCharType="begin"/>
      </w:r>
      <w:r w:rsidRPr="00862F02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lang w:eastAsia="pl-PL"/>
        </w:rPr>
        <w:instrText xml:space="preserve"> HYPERLINK "http://bip.lodz.rdos.gov.pl/index.php?option=com_content&amp;view=category&amp;id=36&amp;Itemid=41" </w:instrText>
      </w:r>
      <w:r w:rsidRPr="00862F02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lang w:eastAsia="pl-PL"/>
        </w:rPr>
        <w:fldChar w:fldCharType="separate"/>
      </w:r>
      <w:r w:rsidRPr="00862F02">
        <w:rPr>
          <w:rFonts w:ascii="Times New Roman" w:eastAsia="Times New Roman" w:hAnsi="Times New Roman" w:cs="Times New Roman"/>
          <w:b/>
          <w:bCs/>
          <w:color w:val="28A700"/>
          <w:spacing w:val="2"/>
          <w:sz w:val="28"/>
          <w:szCs w:val="28"/>
          <w:lang w:eastAsia="pl-PL"/>
        </w:rPr>
        <w:t>Ogłoszenia</w:t>
      </w:r>
      <w:r w:rsidRPr="00862F02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lang w:eastAsia="pl-PL"/>
        </w:rPr>
        <w:fldChar w:fldCharType="end"/>
      </w:r>
      <w:r w:rsidRPr="00862F02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lang w:eastAsia="pl-PL"/>
        </w:rPr>
        <w:t xml:space="preserve"> </w:t>
      </w:r>
      <w:r w:rsidRPr="00862F02">
        <w:rPr>
          <w:rFonts w:ascii="Times New Roman" w:eastAsia="Times New Roman" w:hAnsi="Times New Roman" w:cs="Times New Roman"/>
          <w:b/>
          <w:bCs/>
          <w:noProof/>
          <w:color w:val="333333"/>
          <w:spacing w:val="2"/>
          <w:sz w:val="28"/>
          <w:szCs w:val="28"/>
          <w:lang w:eastAsia="pl-PL"/>
        </w:rPr>
        <w:drawing>
          <wp:inline distT="0" distB="0" distL="0" distR="0">
            <wp:extent cx="85725" cy="85725"/>
            <wp:effectExtent l="19050" t="0" r="0" b="0"/>
            <wp:docPr id="1" name="Obraz 1" descr="http://bip.lodz.rdos.gov.pl/images/M_images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p.lodz.rdos.gov.pl/images/M_images/arro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2F02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lang w:eastAsia="pl-PL"/>
        </w:rPr>
        <w:t>Obwieszczenie o wszczęciu postępowania w sprawie</w:t>
      </w:r>
      <w:r w:rsidR="000570B5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lang w:eastAsia="pl-PL"/>
        </w:rPr>
        <w:t xml:space="preserve">    </w:t>
      </w:r>
      <w:r w:rsidRPr="00862F02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lang w:eastAsia="pl-PL"/>
        </w:rPr>
        <w:t xml:space="preserve"> wydania decyzji środowiskowej dla zadania pod nazwą</w:t>
      </w:r>
      <w:r w:rsidR="000570B5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lang w:eastAsia="pl-PL"/>
        </w:rPr>
        <w:t xml:space="preserve">       </w:t>
      </w:r>
      <w:r w:rsidRPr="00862F02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lang w:eastAsia="pl-PL"/>
        </w:rPr>
        <w:t xml:space="preserve"> „</w:t>
      </w:r>
      <w:r w:rsidRPr="00862F02">
        <w:rPr>
          <w:rFonts w:ascii="Times New Roman" w:hAnsi="Times New Roman" w:cs="Times New Roman"/>
          <w:b/>
          <w:color w:val="000000"/>
          <w:sz w:val="28"/>
          <w:szCs w:val="28"/>
        </w:rPr>
        <w:t>P</w:t>
      </w:r>
      <w:r w:rsidRPr="00862F02">
        <w:rPr>
          <w:rFonts w:ascii="Times New Roman" w:hAnsi="Times New Roman" w:cs="Times New Roman"/>
          <w:b/>
          <w:iCs/>
          <w:sz w:val="28"/>
          <w:szCs w:val="28"/>
        </w:rPr>
        <w:t>rzygotowanie terenów inwestycyjnych poprzez budowę infrastruktury technicznej Lipnie</w:t>
      </w:r>
      <w:r w:rsidR="000570B5">
        <w:rPr>
          <w:rFonts w:ascii="Times New Roman" w:hAnsi="Times New Roman" w:cs="Times New Roman"/>
          <w:b/>
          <w:iCs/>
          <w:sz w:val="28"/>
          <w:szCs w:val="28"/>
        </w:rPr>
        <w:t xml:space="preserve"> -  </w:t>
      </w:r>
      <w:r w:rsidRPr="00862F02">
        <w:rPr>
          <w:rFonts w:ascii="Times New Roman" w:hAnsi="Times New Roman" w:cs="Times New Roman"/>
          <w:b/>
          <w:iCs/>
          <w:sz w:val="28"/>
          <w:szCs w:val="28"/>
        </w:rPr>
        <w:t>uzbrojenie terenów inwestycyjnych STREFA B2”</w:t>
      </w:r>
      <w:r w:rsidRPr="00862F02">
        <w:rPr>
          <w:rFonts w:ascii="Times New Roman" w:eastAsia="Times New Roman" w:hAnsi="Times New Roman" w:cs="Times New Roman"/>
          <w:b/>
          <w:bCs/>
          <w:color w:val="333333"/>
          <w:spacing w:val="2"/>
          <w:sz w:val="28"/>
          <w:szCs w:val="28"/>
          <w:lang w:eastAsia="pl-PL"/>
        </w:rPr>
        <w:t>”</w:t>
      </w:r>
      <w:r w:rsidRPr="00862F02">
        <w:rPr>
          <w:rFonts w:ascii="Times New Roman" w:eastAsia="Times New Roman" w:hAnsi="Times New Roman" w:cs="Times New Roman"/>
          <w:vanish/>
          <w:color w:val="333333"/>
          <w:spacing w:val="2"/>
          <w:sz w:val="28"/>
          <w:szCs w:val="28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E754BE" w:rsidRPr="00E754BE" w:rsidTr="00E754BE">
        <w:trPr>
          <w:tblCellSpacing w:w="15" w:type="dxa"/>
        </w:trPr>
        <w:tc>
          <w:tcPr>
            <w:tcW w:w="0" w:type="auto"/>
            <w:hideMark/>
          </w:tcPr>
          <w:p w:rsidR="00E754BE" w:rsidRPr="00862F02" w:rsidRDefault="00E754BE" w:rsidP="00862F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</w:p>
          <w:p w:rsidR="00E754BE" w:rsidRPr="00862F02" w:rsidRDefault="00E754BE" w:rsidP="00862F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02">
              <w:rPr>
                <w:rFonts w:ascii="Times New Roman" w:hAnsi="Times New Roman" w:cs="Times New Roman"/>
                <w:sz w:val="28"/>
                <w:szCs w:val="28"/>
              </w:rPr>
              <w:t xml:space="preserve">WGKRG 6220.4.2013                                                                         </w:t>
            </w:r>
          </w:p>
          <w:p w:rsidR="00E754BE" w:rsidRPr="00862F02" w:rsidRDefault="00E754BE" w:rsidP="00862F0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4BE" w:rsidRPr="00E754BE" w:rsidRDefault="00E754BE" w:rsidP="00862F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862F0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l-PL"/>
              </w:rPr>
              <w:t>OBWIESZCZENIE</w:t>
            </w:r>
          </w:p>
          <w:p w:rsidR="00E754BE" w:rsidRPr="00E754BE" w:rsidRDefault="00E754BE" w:rsidP="00862F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862F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Burmistrz Miasta Lipna </w:t>
            </w:r>
            <w:r w:rsidRPr="00E754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działając na podstawie art. 49 ustawy z dnia 14 czerwca 1960r. – Kodeks postępowania administracyjnego (Dz. U. z 2000r. Nr 98, poz. 1071 ze zm.) oraz art. 74 ust. 3 ustawy z dnia 3 października 2008r. o udostępnianiu informacji o środowisku i jego ochronie, udziale społeczeństwa w ochronie środowiska oraz o ocenach oddziaływania na środowisko (Dz. U. Nr 199, poz. 1227 ze zm.) zwanej dalej „ustawą </w:t>
            </w:r>
            <w:proofErr w:type="spellStart"/>
            <w:r w:rsidRPr="00E754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ooś</w:t>
            </w:r>
            <w:proofErr w:type="spellEnd"/>
            <w:r w:rsidRPr="00E754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” zawiadamia, że na wniosek </w:t>
            </w:r>
            <w:r w:rsidRPr="00862F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Gminy Miasta Lipna </w:t>
            </w:r>
            <w:r w:rsidRPr="00E754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zostało wszczęte postępowanie w sprawie wydania decyzji środowiskowej</w:t>
            </w:r>
            <w:r w:rsidRPr="00862F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dla </w:t>
            </w:r>
            <w:r w:rsidRPr="00E754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przedsięwzięcia</w:t>
            </w:r>
            <w:r w:rsidRPr="00862F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pn. </w:t>
            </w:r>
            <w:r w:rsidRPr="00862F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P</w:t>
            </w:r>
            <w:r w:rsidRPr="00862F0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rzygotowanie terenów inwestycyjnych poprzez budowę infrastruktury technicznej</w:t>
            </w:r>
            <w:r w:rsidR="00862F0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w</w:t>
            </w:r>
            <w:r w:rsidRPr="00862F0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Lipnie – uzbrojenie terenów inwestycyjnych STREFA B2”</w:t>
            </w:r>
          </w:p>
          <w:p w:rsidR="00E754BE" w:rsidRPr="00E754BE" w:rsidRDefault="00E754BE" w:rsidP="00862F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754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Zgodnie z § 3 ust. 1 </w:t>
            </w:r>
            <w:proofErr w:type="spellStart"/>
            <w:r w:rsidRPr="00E754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pkt</w:t>
            </w:r>
            <w:proofErr w:type="spellEnd"/>
            <w:r w:rsidRPr="00E754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79 rozporządzenia Rady Ministrów z dnia 9 listopada 2010r. w sprawie przedsięwzięć mogących znacząco oddziaływać na środowisko (Dz. U. Nr 213, poz. 1397) przedmiotowe przedsięwzięcie kwalifikuje się do mogących potencjalnie znacząco oddziaływać na środowisko.</w:t>
            </w:r>
          </w:p>
          <w:p w:rsidR="00E754BE" w:rsidRPr="00E754BE" w:rsidRDefault="00E754BE" w:rsidP="00862F0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</w:pPr>
            <w:r w:rsidRPr="00E754B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Z dokumentacją sprawy można zapoznać się w siedzibie Wydziału </w:t>
            </w:r>
            <w:r w:rsidR="0056583C" w:rsidRPr="00862F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Gospodarki Komunalnej Urzędu Miejskiego w Lipnie pokój nr 11</w:t>
            </w:r>
            <w:r w:rsidR="00862F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, tel. 54-288-4227</w:t>
            </w:r>
          </w:p>
        </w:tc>
      </w:tr>
    </w:tbl>
    <w:p w:rsidR="00F846B3" w:rsidRDefault="00F846B3"/>
    <w:sectPr w:rsidR="00F846B3" w:rsidSect="00F8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29D"/>
    <w:multiLevelType w:val="multilevel"/>
    <w:tmpl w:val="CC7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54BE"/>
    <w:rsid w:val="000570B5"/>
    <w:rsid w:val="002769E2"/>
    <w:rsid w:val="0056583C"/>
    <w:rsid w:val="00862F02"/>
    <w:rsid w:val="00CD0258"/>
    <w:rsid w:val="00E754BE"/>
    <w:rsid w:val="00F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6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eadcrumbs">
    <w:name w:val="breadcrumbs"/>
    <w:basedOn w:val="Domylnaczcionkaakapitu"/>
    <w:rsid w:val="00E754BE"/>
  </w:style>
  <w:style w:type="character" w:styleId="Pogrubienie">
    <w:name w:val="Strong"/>
    <w:basedOn w:val="Domylnaczcionkaakapitu"/>
    <w:uiPriority w:val="22"/>
    <w:qFormat/>
    <w:rsid w:val="00E754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72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829185">
                  <w:marLeft w:val="0"/>
                  <w:marRight w:val="0"/>
                  <w:marTop w:val="0"/>
                  <w:marBottom w:val="0"/>
                  <w:divBdr>
                    <w:top w:val="single" w:sz="6" w:space="0" w:color="A9A8A8"/>
                    <w:left w:val="single" w:sz="6" w:space="0" w:color="A9A8A8"/>
                    <w:bottom w:val="single" w:sz="6" w:space="0" w:color="A9A8A8"/>
                    <w:right w:val="single" w:sz="6" w:space="0" w:color="A9A8A8"/>
                  </w:divBdr>
                  <w:divsChild>
                    <w:div w:id="2988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6708">
                          <w:marLeft w:val="300"/>
                          <w:marRight w:val="30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Chmielewska</dc:creator>
  <cp:keywords/>
  <dc:description/>
  <cp:lastModifiedBy>Agnieszka Chmielewska</cp:lastModifiedBy>
  <cp:revision>5</cp:revision>
  <cp:lastPrinted>2013-03-25T10:18:00Z</cp:lastPrinted>
  <dcterms:created xsi:type="dcterms:W3CDTF">2013-03-25T10:04:00Z</dcterms:created>
  <dcterms:modified xsi:type="dcterms:W3CDTF">2013-03-25T10:38:00Z</dcterms:modified>
</cp:coreProperties>
</file>